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1875B" w14:textId="270C0873" w:rsidR="00F02495" w:rsidRPr="008F2EF3" w:rsidRDefault="00F02495" w:rsidP="00F02495">
      <w:pPr>
        <w:tabs>
          <w:tab w:val="left" w:pos="0"/>
          <w:tab w:val="left" w:pos="810"/>
          <w:tab w:val="left" w:pos="990"/>
        </w:tabs>
        <w:spacing w:line="360" w:lineRule="auto"/>
        <w:jc w:val="center"/>
        <w:rPr>
          <w:rFonts w:ascii="Times New Roman" w:eastAsia="Times New Roman" w:hAnsi="Times New Roman" w:cs="Times New Roman"/>
          <w:sz w:val="24"/>
          <w:szCs w:val="24"/>
        </w:rPr>
      </w:pPr>
      <w:r w:rsidRPr="008F2EF3">
        <w:rPr>
          <w:rFonts w:ascii="Times New Roman" w:eastAsia="Times New Roman" w:hAnsi="Times New Roman" w:cs="Times New Roman"/>
          <w:b/>
          <w:sz w:val="24"/>
          <w:szCs w:val="24"/>
        </w:rPr>
        <w:t>The People of the Lonely Star:</w:t>
      </w:r>
      <w:r>
        <w:rPr>
          <w:rFonts w:ascii="Times New Roman" w:eastAsia="Times New Roman" w:hAnsi="Times New Roman" w:cs="Times New Roman"/>
          <w:b/>
          <w:sz w:val="24"/>
          <w:szCs w:val="24"/>
        </w:rPr>
        <w:t xml:space="preserve"> </w:t>
      </w:r>
      <w:r w:rsidRPr="008F2EF3">
        <w:rPr>
          <w:rFonts w:ascii="Times New Roman" w:eastAsia="Times New Roman" w:hAnsi="Times New Roman" w:cs="Times New Roman"/>
          <w:b/>
          <w:sz w:val="24"/>
          <w:szCs w:val="24"/>
        </w:rPr>
        <w:t>The Jewish Diaspora in the Caribbean</w:t>
      </w:r>
    </w:p>
    <w:p w14:paraId="5B92AF9C" w14:textId="77777777" w:rsidR="00F02495" w:rsidRDefault="00F02495" w:rsidP="00F02495">
      <w:pPr>
        <w:tabs>
          <w:tab w:val="left" w:pos="0"/>
          <w:tab w:val="left" w:pos="810"/>
          <w:tab w:val="left" w:pos="990"/>
        </w:tabs>
        <w:spacing w:after="0" w:line="360" w:lineRule="auto"/>
        <w:ind w:firstLine="720"/>
        <w:jc w:val="center"/>
        <w:rPr>
          <w:rFonts w:ascii="Times New Roman" w:eastAsia="Times New Roman" w:hAnsi="Times New Roman" w:cs="Times New Roman"/>
          <w:sz w:val="24"/>
          <w:szCs w:val="24"/>
          <w:lang w:val="fr-CA"/>
        </w:rPr>
      </w:pPr>
      <w:r w:rsidRPr="008F2EF3">
        <w:rPr>
          <w:rFonts w:ascii="Times New Roman" w:eastAsia="Times New Roman" w:hAnsi="Times New Roman" w:cs="Times New Roman"/>
          <w:sz w:val="24"/>
          <w:szCs w:val="24"/>
          <w:lang w:val="fr-CA"/>
        </w:rPr>
        <w:t>Leslie G. Desmangles. Ph.D.</w:t>
      </w:r>
    </w:p>
    <w:p w14:paraId="2567CFC3" w14:textId="77777777" w:rsidR="00F02495" w:rsidRPr="00D71FBB" w:rsidRDefault="00F02495" w:rsidP="00F02495">
      <w:pPr>
        <w:tabs>
          <w:tab w:val="left" w:pos="0"/>
          <w:tab w:val="left" w:pos="810"/>
          <w:tab w:val="left" w:pos="990"/>
        </w:tabs>
        <w:spacing w:after="0" w:line="360" w:lineRule="auto"/>
        <w:ind w:firstLine="720"/>
        <w:jc w:val="center"/>
        <w:rPr>
          <w:rFonts w:ascii="Times New Roman" w:eastAsia="Times New Roman" w:hAnsi="Times New Roman" w:cs="Times New Roman"/>
          <w:sz w:val="24"/>
          <w:szCs w:val="24"/>
        </w:rPr>
      </w:pPr>
      <w:r w:rsidRPr="00D71FBB">
        <w:rPr>
          <w:rFonts w:ascii="Times New Roman" w:eastAsia="Times New Roman" w:hAnsi="Times New Roman" w:cs="Times New Roman"/>
          <w:sz w:val="24"/>
          <w:szCs w:val="24"/>
        </w:rPr>
        <w:t>Trinity College</w:t>
      </w:r>
    </w:p>
    <w:p w14:paraId="379241D8" w14:textId="13ACFD3F" w:rsidR="00F02495" w:rsidRDefault="00F02495" w:rsidP="00F02495">
      <w:pPr>
        <w:tabs>
          <w:tab w:val="left" w:pos="0"/>
          <w:tab w:val="left" w:pos="810"/>
          <w:tab w:val="left" w:pos="990"/>
        </w:tabs>
        <w:spacing w:after="0" w:line="360" w:lineRule="auto"/>
        <w:ind w:firstLine="720"/>
        <w:jc w:val="center"/>
        <w:rPr>
          <w:rFonts w:ascii="Times New Roman" w:eastAsia="Times New Roman" w:hAnsi="Times New Roman" w:cs="Times New Roman"/>
          <w:b/>
          <w:sz w:val="24"/>
          <w:szCs w:val="24"/>
        </w:rPr>
      </w:pPr>
      <w:r w:rsidRPr="00D71FBB">
        <w:rPr>
          <w:rFonts w:ascii="Times New Roman" w:eastAsia="Times New Roman" w:hAnsi="Times New Roman" w:cs="Times New Roman"/>
          <w:sz w:val="24"/>
          <w:szCs w:val="24"/>
        </w:rPr>
        <w:t>Hartford, Connecticut</w:t>
      </w:r>
    </w:p>
    <w:p w14:paraId="412BF7CA" w14:textId="77777777" w:rsidR="00F02495" w:rsidRPr="00F02495" w:rsidRDefault="00F02495" w:rsidP="00F02495">
      <w:pPr>
        <w:jc w:val="center"/>
        <w:rPr>
          <w:rFonts w:ascii="Times New Roman" w:hAnsi="Times New Roman" w:cs="Times New Roman"/>
          <w:sz w:val="24"/>
          <w:szCs w:val="24"/>
        </w:rPr>
      </w:pPr>
      <w:r w:rsidRPr="00F02495">
        <w:rPr>
          <w:rFonts w:ascii="Times New Roman" w:hAnsi="Times New Roman" w:cs="Times New Roman"/>
          <w:sz w:val="24"/>
          <w:szCs w:val="24"/>
        </w:rPr>
        <w:t>Abstract</w:t>
      </w:r>
    </w:p>
    <w:p w14:paraId="4ECDD700"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The Jewish presence in the Caribbean originated shortly after Christopher Columbus’s arrival to the New World at the end of the 15</w:t>
      </w:r>
      <w:r w:rsidRPr="00F02495">
        <w:rPr>
          <w:rFonts w:ascii="Times New Roman" w:hAnsi="Times New Roman" w:cs="Times New Roman"/>
          <w:sz w:val="20"/>
          <w:szCs w:val="20"/>
          <w:vertAlign w:val="superscript"/>
        </w:rPr>
        <w:t>th</w:t>
      </w:r>
      <w:r w:rsidRPr="00F02495">
        <w:rPr>
          <w:rFonts w:ascii="Times New Roman" w:hAnsi="Times New Roman" w:cs="Times New Roman"/>
          <w:sz w:val="20"/>
          <w:szCs w:val="20"/>
        </w:rPr>
        <w:t xml:space="preserve"> century. Little is known about these early Jewish settlers however, but most seem to have been adventurers and traders who traveled from place to place with the hope of making a fortune. Recent accounts by historians reveal a more discernable presence of Jewish religious communities in the region in the 17</w:t>
      </w:r>
      <w:r w:rsidRPr="00F02495">
        <w:rPr>
          <w:rFonts w:ascii="Times New Roman" w:hAnsi="Times New Roman" w:cs="Times New Roman"/>
          <w:sz w:val="20"/>
          <w:szCs w:val="20"/>
          <w:vertAlign w:val="superscript"/>
        </w:rPr>
        <w:t>th</w:t>
      </w:r>
      <w:r w:rsidRPr="00F02495">
        <w:rPr>
          <w:rFonts w:ascii="Times New Roman" w:hAnsi="Times New Roman" w:cs="Times New Roman"/>
          <w:sz w:val="20"/>
          <w:szCs w:val="20"/>
        </w:rPr>
        <w:t xml:space="preserve"> century. During the Inquisition, thousands of Jews who fled Spain and Portugal sought refuge in other parts of Europe. In 1630, Dutch pirates annexed the Portuguese colonies of Recife and Olinda on the eastern coast of Brazil, and thousands of Sephardic Jews emigrated from Amsterdam to settle in these colonies. When the Portuguese reclaimed their territories in 1654, they reinstated the laws of the Inquisition which once again occasioned the Jews’ immigration to Curacao, Jamaica and other parts of the Caribbean where they established thriving communities. Many even reached New Amsterdam, today’s New York City. So wealthy were Caribbean Jews that in time, they helped finance the mortgages of several synagogues in the United States. This chapter traces a short history of the formation of the Sephardic communities in the Caribbean. Special attention is given to the recent merging of the Sephardic and the Ashkenazi traditions, the declining of Jewish religious practice, and the ardent initiatives to preserve the Jewish heritage throughout the region. </w:t>
      </w:r>
    </w:p>
    <w:p w14:paraId="49BDF3F1" w14:textId="77777777" w:rsidR="00F02495" w:rsidRPr="00F02495" w:rsidRDefault="00F02495" w:rsidP="00F02495">
      <w:pPr>
        <w:rPr>
          <w:rFonts w:ascii="Times New Roman" w:hAnsi="Times New Roman" w:cs="Times New Roman"/>
          <w:sz w:val="20"/>
          <w:szCs w:val="20"/>
        </w:rPr>
      </w:pPr>
      <w:proofErr w:type="spellStart"/>
      <w:r w:rsidRPr="00F02495">
        <w:rPr>
          <w:rFonts w:ascii="Times New Roman" w:hAnsi="Times New Roman" w:cs="Times New Roman"/>
          <w:sz w:val="20"/>
          <w:szCs w:val="20"/>
        </w:rPr>
        <w:t>Nacions</w:t>
      </w:r>
      <w:proofErr w:type="spellEnd"/>
    </w:p>
    <w:p w14:paraId="17442F55"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 xml:space="preserve">Marranos </w:t>
      </w:r>
    </w:p>
    <w:p w14:paraId="2DD88DFF"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 xml:space="preserve">Zur Israel </w:t>
      </w:r>
    </w:p>
    <w:p w14:paraId="67CC395D"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Torah</w:t>
      </w:r>
    </w:p>
    <w:p w14:paraId="20C19ACD"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 xml:space="preserve">The Jamaican </w:t>
      </w:r>
      <w:proofErr w:type="spellStart"/>
      <w:r w:rsidRPr="00F02495">
        <w:rPr>
          <w:rFonts w:ascii="Times New Roman" w:hAnsi="Times New Roman" w:cs="Times New Roman"/>
          <w:sz w:val="20"/>
          <w:szCs w:val="20"/>
        </w:rPr>
        <w:t>Portugals</w:t>
      </w:r>
      <w:proofErr w:type="spellEnd"/>
    </w:p>
    <w:p w14:paraId="3E5C612C"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Ladino</w:t>
      </w:r>
    </w:p>
    <w:p w14:paraId="79089F63"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The Caribbean Jewish Congress</w:t>
      </w:r>
    </w:p>
    <w:p w14:paraId="5AD780F7" w14:textId="77777777" w:rsidR="00F02495" w:rsidRPr="00F02495" w:rsidRDefault="00F02495" w:rsidP="00F02495">
      <w:pPr>
        <w:rPr>
          <w:rFonts w:ascii="Times New Roman" w:hAnsi="Times New Roman" w:cs="Times New Roman"/>
          <w:sz w:val="20"/>
          <w:szCs w:val="20"/>
        </w:rPr>
      </w:pPr>
      <w:r w:rsidRPr="00F02495">
        <w:rPr>
          <w:rFonts w:ascii="Times New Roman" w:hAnsi="Times New Roman" w:cs="Times New Roman"/>
          <w:sz w:val="20"/>
          <w:szCs w:val="20"/>
        </w:rPr>
        <w:t>United Congregation of Israelites</w:t>
      </w:r>
    </w:p>
    <w:p w14:paraId="187B6211" w14:textId="77777777" w:rsidR="00F02495" w:rsidRPr="00F02495" w:rsidRDefault="00F02495" w:rsidP="00F02495">
      <w:pPr>
        <w:rPr>
          <w:rFonts w:ascii="Times New Roman" w:hAnsi="Times New Roman" w:cs="Times New Roman"/>
          <w:sz w:val="20"/>
          <w:szCs w:val="20"/>
        </w:rPr>
      </w:pPr>
      <w:proofErr w:type="spellStart"/>
      <w:r w:rsidRPr="00F02495">
        <w:rPr>
          <w:rFonts w:ascii="Times New Roman" w:hAnsi="Times New Roman" w:cs="Times New Roman"/>
          <w:sz w:val="20"/>
          <w:szCs w:val="20"/>
        </w:rPr>
        <w:t>Kifniyot</w:t>
      </w:r>
      <w:proofErr w:type="spellEnd"/>
    </w:p>
    <w:p w14:paraId="00858918" w14:textId="77777777" w:rsidR="000259C6" w:rsidRPr="00D71FBB" w:rsidRDefault="000259C6" w:rsidP="000259C6">
      <w:pPr>
        <w:tabs>
          <w:tab w:val="left" w:pos="0"/>
          <w:tab w:val="left" w:pos="810"/>
          <w:tab w:val="left" w:pos="990"/>
        </w:tabs>
        <w:spacing w:after="0" w:line="360" w:lineRule="auto"/>
        <w:ind w:firstLine="720"/>
        <w:jc w:val="center"/>
        <w:rPr>
          <w:rFonts w:ascii="Times New Roman" w:eastAsia="Times New Roman" w:hAnsi="Times New Roman" w:cs="Times New Roman"/>
          <w:sz w:val="24"/>
          <w:szCs w:val="24"/>
        </w:rPr>
      </w:pPr>
    </w:p>
    <w:p w14:paraId="68B71BEE" w14:textId="405ADFA2" w:rsidR="0040649B" w:rsidRPr="008F2EF3" w:rsidRDefault="0040649B" w:rsidP="00371F98">
      <w:pPr>
        <w:tabs>
          <w:tab w:val="left" w:pos="0"/>
          <w:tab w:val="left" w:pos="810"/>
          <w:tab w:val="left" w:pos="990"/>
        </w:tabs>
        <w:spacing w:after="0" w:line="360" w:lineRule="auto"/>
        <w:ind w:firstLine="720"/>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The story of Judaism in the Caribbean has large</w:t>
      </w:r>
      <w:r w:rsidR="00030E12" w:rsidRPr="008F2EF3">
        <w:rPr>
          <w:rFonts w:ascii="Times New Roman" w:eastAsia="Times New Roman" w:hAnsi="Times New Roman" w:cs="Times New Roman"/>
          <w:sz w:val="24"/>
          <w:szCs w:val="24"/>
        </w:rPr>
        <w:t xml:space="preserve">ly been overlooked by </w:t>
      </w:r>
      <w:r w:rsidR="00FE7BE3" w:rsidRPr="008F2EF3">
        <w:rPr>
          <w:rFonts w:ascii="Times New Roman" w:eastAsia="Times New Roman" w:hAnsi="Times New Roman" w:cs="Times New Roman"/>
          <w:sz w:val="24"/>
          <w:szCs w:val="24"/>
        </w:rPr>
        <w:t xml:space="preserve">most </w:t>
      </w:r>
      <w:r w:rsidRPr="008F2EF3">
        <w:rPr>
          <w:rFonts w:ascii="Times New Roman" w:eastAsia="Times New Roman" w:hAnsi="Times New Roman" w:cs="Times New Roman"/>
          <w:sz w:val="24"/>
          <w:szCs w:val="24"/>
        </w:rPr>
        <w:t>historians. The</w:t>
      </w:r>
      <w:r w:rsidR="00C63F42" w:rsidRPr="008F2EF3">
        <w:rPr>
          <w:rFonts w:ascii="Times New Roman" w:eastAsia="Times New Roman" w:hAnsi="Times New Roman" w:cs="Times New Roman"/>
          <w:sz w:val="24"/>
          <w:szCs w:val="24"/>
        </w:rPr>
        <w:t xml:space="preserve">ir </w:t>
      </w:r>
      <w:r w:rsidRPr="008F2EF3">
        <w:rPr>
          <w:rFonts w:ascii="Times New Roman" w:eastAsia="Times New Roman" w:hAnsi="Times New Roman" w:cs="Times New Roman"/>
          <w:sz w:val="24"/>
          <w:szCs w:val="24"/>
        </w:rPr>
        <w:t xml:space="preserve">accounts tell of events related to European colonialism, European powers’ competition for new territories in the New World, </w:t>
      </w:r>
      <w:r w:rsidRPr="008F2EF3">
        <w:rPr>
          <w:rFonts w:ascii="Times New Roman" w:eastAsia="Times New Roman" w:hAnsi="Times New Roman" w:cs="Times New Roman"/>
          <w:iCs/>
          <w:sz w:val="24"/>
          <w:szCs w:val="24"/>
        </w:rPr>
        <w:t xml:space="preserve">plantocracy </w:t>
      </w:r>
      <w:r w:rsidRPr="008F2EF3">
        <w:rPr>
          <w:rFonts w:ascii="Times New Roman" w:eastAsia="Times New Roman" w:hAnsi="Times New Roman" w:cs="Times New Roman"/>
          <w:sz w:val="24"/>
          <w:szCs w:val="24"/>
        </w:rPr>
        <w:t xml:space="preserve">and slavery, piracy and the military skirmishes that affected the political and economic aspects of European life. Yet the historical importance of </w:t>
      </w:r>
      <w:r w:rsidRPr="008F2EF3">
        <w:rPr>
          <w:rFonts w:ascii="Times New Roman" w:eastAsia="Times New Roman" w:hAnsi="Times New Roman" w:cs="Times New Roman"/>
          <w:sz w:val="24"/>
          <w:szCs w:val="24"/>
        </w:rPr>
        <w:lastRenderedPageBreak/>
        <w:t xml:space="preserve">the </w:t>
      </w:r>
      <w:r w:rsidR="00371F98">
        <w:rPr>
          <w:rFonts w:ascii="Times New Roman" w:eastAsia="Times New Roman" w:hAnsi="Times New Roman" w:cs="Times New Roman"/>
          <w:sz w:val="24"/>
          <w:szCs w:val="24"/>
        </w:rPr>
        <w:t xml:space="preserve">Caribbean </w:t>
      </w:r>
      <w:r w:rsidRPr="008F2EF3">
        <w:rPr>
          <w:rFonts w:ascii="Times New Roman" w:eastAsia="Times New Roman" w:hAnsi="Times New Roman" w:cs="Times New Roman"/>
          <w:sz w:val="24"/>
          <w:szCs w:val="24"/>
        </w:rPr>
        <w:t xml:space="preserve">Jewish communities or </w:t>
      </w:r>
      <w:proofErr w:type="spellStart"/>
      <w:r w:rsidRPr="008F2EF3">
        <w:rPr>
          <w:rFonts w:ascii="Times New Roman" w:eastAsia="Times New Roman" w:hAnsi="Times New Roman" w:cs="Times New Roman"/>
          <w:i/>
          <w:sz w:val="24"/>
          <w:szCs w:val="24"/>
        </w:rPr>
        <w:t>nacions</w:t>
      </w:r>
      <w:proofErr w:type="spellEnd"/>
      <w:r w:rsidRPr="008F2EF3">
        <w:rPr>
          <w:rFonts w:ascii="Times New Roman" w:eastAsia="Times New Roman" w:hAnsi="Times New Roman" w:cs="Times New Roman"/>
          <w:i/>
          <w:sz w:val="24"/>
          <w:szCs w:val="24"/>
          <w:vertAlign w:val="superscript"/>
        </w:rPr>
        <w:footnoteReference w:id="1"/>
      </w:r>
      <w:r w:rsidRPr="008F2EF3">
        <w:rPr>
          <w:rFonts w:ascii="Times New Roman" w:eastAsia="Times New Roman" w:hAnsi="Times New Roman" w:cs="Times New Roman"/>
          <w:i/>
          <w:sz w:val="24"/>
          <w:szCs w:val="24"/>
        </w:rPr>
        <w:t>,</w:t>
      </w:r>
      <w:r w:rsidRPr="008F2EF3">
        <w:rPr>
          <w:rFonts w:ascii="Times New Roman" w:eastAsia="Times New Roman" w:hAnsi="Times New Roman" w:cs="Times New Roman"/>
          <w:sz w:val="24"/>
          <w:szCs w:val="24"/>
        </w:rPr>
        <w:t xml:space="preserve"> as they were called</w:t>
      </w:r>
      <w:r w:rsidR="00371F98">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cannot be overlooked primarily because of their historical importance </w:t>
      </w:r>
      <w:r w:rsidR="00306FC8" w:rsidRPr="008F2EF3">
        <w:rPr>
          <w:rFonts w:ascii="Times New Roman" w:eastAsia="Times New Roman" w:hAnsi="Times New Roman" w:cs="Times New Roman"/>
          <w:sz w:val="24"/>
          <w:szCs w:val="24"/>
        </w:rPr>
        <w:t>to</w:t>
      </w:r>
      <w:r w:rsidRPr="008F2EF3">
        <w:rPr>
          <w:rFonts w:ascii="Times New Roman" w:eastAsia="Times New Roman" w:hAnsi="Times New Roman" w:cs="Times New Roman"/>
          <w:sz w:val="24"/>
          <w:szCs w:val="24"/>
        </w:rPr>
        <w:t xml:space="preserve"> the culture and the economy of the region. Jews settled in wide areas throughout the Caribbean and engaged in trade routes and flourishing business ventures that became part of the mainstay of Europe’s economy as early as the 16</w:t>
      </w:r>
      <w:r w:rsidRPr="008F2EF3">
        <w:rPr>
          <w:rFonts w:ascii="Times New Roman" w:eastAsia="Times New Roman" w:hAnsi="Times New Roman" w:cs="Times New Roman"/>
          <w:sz w:val="24"/>
          <w:szCs w:val="24"/>
          <w:vertAlign w:val="superscript"/>
        </w:rPr>
        <w:t>th</w:t>
      </w:r>
      <w:r w:rsidRPr="008F2EF3">
        <w:rPr>
          <w:rFonts w:ascii="Times New Roman" w:eastAsia="Times New Roman" w:hAnsi="Times New Roman" w:cs="Times New Roman"/>
          <w:sz w:val="24"/>
          <w:szCs w:val="24"/>
        </w:rPr>
        <w:t xml:space="preserve"> century. This </w:t>
      </w:r>
      <w:r w:rsidR="003627A7" w:rsidRPr="008F2EF3">
        <w:rPr>
          <w:rFonts w:ascii="Times New Roman" w:eastAsia="Times New Roman" w:hAnsi="Times New Roman" w:cs="Times New Roman"/>
          <w:sz w:val="24"/>
          <w:szCs w:val="24"/>
        </w:rPr>
        <w:t xml:space="preserve">chapter </w:t>
      </w:r>
      <w:r w:rsidR="002E01C5" w:rsidRPr="008F2EF3">
        <w:rPr>
          <w:rFonts w:ascii="Times New Roman" w:eastAsia="Times New Roman" w:hAnsi="Times New Roman" w:cs="Times New Roman"/>
          <w:sz w:val="24"/>
          <w:szCs w:val="24"/>
        </w:rPr>
        <w:t xml:space="preserve">traces the significant historical events </w:t>
      </w:r>
      <w:r w:rsidR="00134B2E" w:rsidRPr="008F2EF3">
        <w:rPr>
          <w:rFonts w:ascii="Times New Roman" w:eastAsia="Times New Roman" w:hAnsi="Times New Roman" w:cs="Times New Roman"/>
          <w:sz w:val="24"/>
          <w:szCs w:val="24"/>
        </w:rPr>
        <w:t xml:space="preserve">that have </w:t>
      </w:r>
      <w:r w:rsidR="00783560">
        <w:rPr>
          <w:rFonts w:ascii="Times New Roman" w:eastAsia="Times New Roman" w:hAnsi="Times New Roman" w:cs="Times New Roman"/>
          <w:sz w:val="24"/>
          <w:szCs w:val="24"/>
        </w:rPr>
        <w:t xml:space="preserve">affected the </w:t>
      </w:r>
      <w:proofErr w:type="spellStart"/>
      <w:r w:rsidR="00783560">
        <w:rPr>
          <w:rFonts w:ascii="Times New Roman" w:eastAsia="Times New Roman" w:hAnsi="Times New Roman" w:cs="Times New Roman"/>
          <w:sz w:val="24"/>
          <w:szCs w:val="24"/>
        </w:rPr>
        <w:t>nacions</w:t>
      </w:r>
      <w:proofErr w:type="spellEnd"/>
      <w:r w:rsidR="00783560">
        <w:rPr>
          <w:rFonts w:ascii="Times New Roman" w:eastAsia="Times New Roman" w:hAnsi="Times New Roman" w:cs="Times New Roman"/>
          <w:sz w:val="24"/>
          <w:szCs w:val="24"/>
        </w:rPr>
        <w:t xml:space="preserve"> and describes aspects of the</w:t>
      </w:r>
      <w:r w:rsidR="003A2B92">
        <w:rPr>
          <w:rFonts w:ascii="Times New Roman" w:eastAsia="Times New Roman" w:hAnsi="Times New Roman" w:cs="Times New Roman"/>
          <w:sz w:val="24"/>
          <w:szCs w:val="24"/>
        </w:rPr>
        <w:t>ir</w:t>
      </w:r>
      <w:r w:rsidR="00783560">
        <w:rPr>
          <w:rFonts w:ascii="Times New Roman" w:eastAsia="Times New Roman" w:hAnsi="Times New Roman" w:cs="Times New Roman"/>
          <w:sz w:val="24"/>
          <w:szCs w:val="24"/>
        </w:rPr>
        <w:t xml:space="preserve"> </w:t>
      </w:r>
      <w:r w:rsidR="00371F98">
        <w:rPr>
          <w:rFonts w:ascii="Times New Roman" w:eastAsia="Times New Roman" w:hAnsi="Times New Roman" w:cs="Times New Roman"/>
          <w:sz w:val="24"/>
          <w:szCs w:val="24"/>
        </w:rPr>
        <w:t>theology that ha</w:t>
      </w:r>
      <w:r w:rsidR="00B464D5">
        <w:rPr>
          <w:rFonts w:ascii="Times New Roman" w:eastAsia="Times New Roman" w:hAnsi="Times New Roman" w:cs="Times New Roman"/>
          <w:sz w:val="24"/>
          <w:szCs w:val="24"/>
        </w:rPr>
        <w:t>ve</w:t>
      </w:r>
      <w:r w:rsidR="00371F98">
        <w:rPr>
          <w:rFonts w:ascii="Times New Roman" w:eastAsia="Times New Roman" w:hAnsi="Times New Roman" w:cs="Times New Roman"/>
          <w:sz w:val="24"/>
          <w:szCs w:val="24"/>
        </w:rPr>
        <w:t xml:space="preserve"> remained central to Jewish life in the Caribbean. </w:t>
      </w:r>
      <w:r w:rsidR="00134B2E" w:rsidRPr="008F2EF3">
        <w:rPr>
          <w:rFonts w:ascii="Times New Roman" w:eastAsia="Times New Roman" w:hAnsi="Times New Roman" w:cs="Times New Roman"/>
          <w:sz w:val="24"/>
          <w:szCs w:val="24"/>
        </w:rPr>
        <w:t xml:space="preserve">We will also assess the </w:t>
      </w:r>
      <w:r w:rsidR="00371F98">
        <w:rPr>
          <w:rFonts w:ascii="Times New Roman" w:eastAsia="Times New Roman" w:hAnsi="Times New Roman" w:cs="Times New Roman"/>
          <w:sz w:val="24"/>
          <w:szCs w:val="24"/>
        </w:rPr>
        <w:t>state of the Jewish communities today and as well as their future</w:t>
      </w:r>
      <w:r w:rsidR="00134B2E" w:rsidRPr="008F2EF3">
        <w:rPr>
          <w:rFonts w:ascii="Times New Roman" w:eastAsia="Times New Roman" w:hAnsi="Times New Roman" w:cs="Times New Roman"/>
          <w:sz w:val="24"/>
          <w:szCs w:val="24"/>
        </w:rPr>
        <w:t xml:space="preserve"> prospect</w:t>
      </w:r>
      <w:r w:rsidR="00371F98">
        <w:rPr>
          <w:rFonts w:ascii="Times New Roman" w:eastAsia="Times New Roman" w:hAnsi="Times New Roman" w:cs="Times New Roman"/>
          <w:sz w:val="24"/>
          <w:szCs w:val="24"/>
        </w:rPr>
        <w:t>.</w:t>
      </w:r>
      <w:r w:rsidR="00134B2E" w:rsidRPr="008F2EF3">
        <w:rPr>
          <w:rFonts w:ascii="Times New Roman" w:eastAsia="Times New Roman" w:hAnsi="Times New Roman" w:cs="Times New Roman"/>
          <w:sz w:val="24"/>
          <w:szCs w:val="24"/>
        </w:rPr>
        <w:t xml:space="preserve"> </w:t>
      </w:r>
      <w:r w:rsidR="002E01C5" w:rsidRPr="008F2EF3">
        <w:rPr>
          <w:rFonts w:ascii="Times New Roman" w:eastAsia="Times New Roman" w:hAnsi="Times New Roman" w:cs="Times New Roman"/>
          <w:sz w:val="24"/>
          <w:szCs w:val="24"/>
        </w:rPr>
        <w:t xml:space="preserve"> </w:t>
      </w:r>
    </w:p>
    <w:p w14:paraId="53B764D5" w14:textId="49CD9689" w:rsidR="0040649B" w:rsidRPr="008F2EF3" w:rsidRDefault="0040649B" w:rsidP="003D337A">
      <w:pPr>
        <w:tabs>
          <w:tab w:val="left" w:pos="0"/>
          <w:tab w:val="left" w:pos="810"/>
          <w:tab w:val="left" w:pos="990"/>
        </w:tabs>
        <w:spacing w:after="0" w:line="360" w:lineRule="auto"/>
        <w:ind w:firstLine="720"/>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The earliest recorded dates of the Jews’ presence in the Caribbean were in the 16</w:t>
      </w:r>
      <w:r w:rsidRPr="008F2EF3">
        <w:rPr>
          <w:rFonts w:ascii="Times New Roman" w:eastAsia="Times New Roman" w:hAnsi="Times New Roman" w:cs="Times New Roman"/>
          <w:sz w:val="24"/>
          <w:szCs w:val="24"/>
          <w:vertAlign w:val="superscript"/>
        </w:rPr>
        <w:t>th</w:t>
      </w:r>
      <w:r w:rsidRPr="008F2EF3">
        <w:rPr>
          <w:rFonts w:ascii="Times New Roman" w:eastAsia="Times New Roman" w:hAnsi="Times New Roman" w:cs="Times New Roman"/>
          <w:sz w:val="24"/>
          <w:szCs w:val="24"/>
        </w:rPr>
        <w:t xml:space="preserve"> century. Most were adventurers and traders who traveled from place to place seeking to make a fortune in the form of gold and other precious metals. Little is kno</w:t>
      </w:r>
      <w:r w:rsidR="00B64B09" w:rsidRPr="008F2EF3">
        <w:rPr>
          <w:rFonts w:ascii="Times New Roman" w:eastAsia="Times New Roman" w:hAnsi="Times New Roman" w:cs="Times New Roman"/>
          <w:sz w:val="24"/>
          <w:szCs w:val="24"/>
        </w:rPr>
        <w:t xml:space="preserve">wn about them, but the </w:t>
      </w:r>
      <w:r w:rsidRPr="008F2EF3">
        <w:rPr>
          <w:rFonts w:ascii="Times New Roman" w:eastAsia="Times New Roman" w:hAnsi="Times New Roman" w:cs="Times New Roman"/>
          <w:sz w:val="24"/>
          <w:szCs w:val="24"/>
        </w:rPr>
        <w:t xml:space="preserve">formal </w:t>
      </w:r>
      <w:r w:rsidR="00DA36B3" w:rsidRPr="008F2EF3">
        <w:rPr>
          <w:rFonts w:ascii="Times New Roman" w:eastAsia="Times New Roman" w:hAnsi="Times New Roman" w:cs="Times New Roman"/>
          <w:sz w:val="24"/>
          <w:szCs w:val="24"/>
        </w:rPr>
        <w:t xml:space="preserve">and recorded </w:t>
      </w:r>
      <w:r w:rsidRPr="008F2EF3">
        <w:rPr>
          <w:rFonts w:ascii="Times New Roman" w:eastAsia="Times New Roman" w:hAnsi="Times New Roman" w:cs="Times New Roman"/>
          <w:sz w:val="24"/>
          <w:szCs w:val="24"/>
        </w:rPr>
        <w:t>settlement of Jews in the New World was in Brazil in the 17</w:t>
      </w:r>
      <w:r w:rsidRPr="008F2EF3">
        <w:rPr>
          <w:rFonts w:ascii="Times New Roman" w:eastAsia="Times New Roman" w:hAnsi="Times New Roman" w:cs="Times New Roman"/>
          <w:sz w:val="24"/>
          <w:szCs w:val="24"/>
          <w:vertAlign w:val="superscript"/>
        </w:rPr>
        <w:t>th</w:t>
      </w:r>
      <w:r w:rsidR="005B103B" w:rsidRPr="008F2EF3">
        <w:rPr>
          <w:rFonts w:ascii="Times New Roman" w:eastAsia="Times New Roman" w:hAnsi="Times New Roman" w:cs="Times New Roman"/>
          <w:sz w:val="24"/>
          <w:szCs w:val="24"/>
        </w:rPr>
        <w:t xml:space="preserve"> century. </w:t>
      </w:r>
      <w:r w:rsidRPr="008F2EF3">
        <w:rPr>
          <w:rFonts w:ascii="Times New Roman" w:eastAsia="Times New Roman" w:hAnsi="Times New Roman" w:cs="Times New Roman"/>
          <w:sz w:val="24"/>
          <w:szCs w:val="24"/>
        </w:rPr>
        <w:t xml:space="preserve">During the Spanish Inquisition </w:t>
      </w:r>
      <w:r w:rsidR="003C4C3D" w:rsidRPr="008F2EF3">
        <w:rPr>
          <w:rFonts w:ascii="Times New Roman" w:eastAsia="Times New Roman" w:hAnsi="Times New Roman" w:cs="Times New Roman"/>
          <w:sz w:val="24"/>
          <w:szCs w:val="24"/>
        </w:rPr>
        <w:t xml:space="preserve">in the </w:t>
      </w:r>
      <w:r w:rsidR="003D337A">
        <w:rPr>
          <w:rFonts w:ascii="Times New Roman" w:eastAsia="Times New Roman" w:hAnsi="Times New Roman" w:cs="Times New Roman"/>
          <w:sz w:val="24"/>
          <w:szCs w:val="24"/>
        </w:rPr>
        <w:t>1</w:t>
      </w:r>
      <w:r w:rsidRPr="008F2EF3">
        <w:rPr>
          <w:rFonts w:ascii="Times New Roman" w:eastAsia="Times New Roman" w:hAnsi="Times New Roman" w:cs="Times New Roman"/>
          <w:sz w:val="24"/>
          <w:szCs w:val="24"/>
        </w:rPr>
        <w:t>5</w:t>
      </w:r>
      <w:r w:rsidRPr="008F2EF3">
        <w:rPr>
          <w:rFonts w:ascii="Times New Roman" w:eastAsia="Times New Roman" w:hAnsi="Times New Roman" w:cs="Times New Roman"/>
          <w:sz w:val="24"/>
          <w:szCs w:val="24"/>
          <w:vertAlign w:val="superscript"/>
        </w:rPr>
        <w:t>th</w:t>
      </w:r>
      <w:r w:rsidRPr="008F2EF3">
        <w:rPr>
          <w:rFonts w:ascii="Times New Roman" w:eastAsia="Times New Roman" w:hAnsi="Times New Roman" w:cs="Times New Roman"/>
          <w:sz w:val="24"/>
          <w:szCs w:val="24"/>
        </w:rPr>
        <w:t xml:space="preserve"> century, King Ferdinand and Queen Isabella expelled the Jews from Spain</w:t>
      </w:r>
      <w:r w:rsidR="000A3FD5"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the very year that Christopher Columbus set foot in the New World in 1492</w:t>
      </w:r>
      <w:r w:rsidR="00C906D1" w:rsidRPr="00C906D1">
        <w:rPr>
          <w:rFonts w:ascii="Times New Roman" w:hAnsi="Times New Roman" w:cs="Times New Roman"/>
          <w:sz w:val="20"/>
          <w:szCs w:val="20"/>
        </w:rPr>
        <w:t xml:space="preserve"> </w:t>
      </w:r>
      <w:r w:rsidR="00C906D1">
        <w:rPr>
          <w:rFonts w:ascii="Times New Roman" w:hAnsi="Times New Roman" w:cs="Times New Roman"/>
          <w:sz w:val="20"/>
          <w:szCs w:val="20"/>
        </w:rPr>
        <w:t>(</w:t>
      </w:r>
      <w:r w:rsidR="00C906D1" w:rsidRPr="00914B1D">
        <w:rPr>
          <w:rFonts w:ascii="Times New Roman" w:hAnsi="Times New Roman" w:cs="Times New Roman"/>
        </w:rPr>
        <w:t>Kritzler 2008, 16</w:t>
      </w:r>
      <w:r w:rsidR="00C906D1">
        <w:rPr>
          <w:rFonts w:ascii="Times New Roman" w:hAnsi="Times New Roman" w:cs="Times New Roman"/>
          <w:sz w:val="20"/>
        </w:rPr>
        <w:t>)</w:t>
      </w:r>
      <w:r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vertAlign w:val="superscript"/>
        </w:rPr>
        <w:footnoteReference w:id="2"/>
      </w:r>
      <w:r w:rsidRPr="008F2EF3">
        <w:rPr>
          <w:rFonts w:ascii="Times New Roman" w:eastAsia="Times New Roman" w:hAnsi="Times New Roman" w:cs="Times New Roman"/>
          <w:sz w:val="24"/>
          <w:szCs w:val="24"/>
        </w:rPr>
        <w:t xml:space="preserve"> </w:t>
      </w:r>
      <w:r w:rsidR="007D3B77" w:rsidRPr="008F2EF3">
        <w:rPr>
          <w:rFonts w:ascii="Times New Roman" w:eastAsia="Times New Roman" w:hAnsi="Times New Roman" w:cs="Times New Roman"/>
          <w:sz w:val="24"/>
          <w:szCs w:val="24"/>
        </w:rPr>
        <w:t xml:space="preserve">Those who emigrated to escape persecution became labeled as </w:t>
      </w:r>
      <w:proofErr w:type="spellStart"/>
      <w:r w:rsidRPr="008F2EF3">
        <w:rPr>
          <w:rFonts w:ascii="Times New Roman" w:eastAsia="Times New Roman" w:hAnsi="Times New Roman" w:cs="Times New Roman"/>
          <w:i/>
          <w:sz w:val="24"/>
          <w:szCs w:val="24"/>
        </w:rPr>
        <w:t>marranos</w:t>
      </w:r>
      <w:proofErr w:type="spellEnd"/>
      <w:r w:rsidR="007D3B77" w:rsidRPr="008F2EF3">
        <w:rPr>
          <w:rFonts w:ascii="Times New Roman" w:eastAsia="Times New Roman" w:hAnsi="Times New Roman" w:cs="Times New Roman"/>
          <w:i/>
          <w:sz w:val="24"/>
          <w:szCs w:val="24"/>
        </w:rPr>
        <w:t>,</w:t>
      </w:r>
      <w:r w:rsidR="007D3B77" w:rsidRPr="008F2EF3">
        <w:rPr>
          <w:rFonts w:ascii="Times New Roman" w:eastAsia="Times New Roman" w:hAnsi="Times New Roman" w:cs="Times New Roman"/>
          <w:sz w:val="24"/>
          <w:szCs w:val="24"/>
        </w:rPr>
        <w:t xml:space="preserve"> meaning wild pigs who were fleeing civilization to revert to a primitive state of wildness.</w:t>
      </w:r>
      <w:r w:rsidRPr="008F2EF3">
        <w:rPr>
          <w:rFonts w:ascii="Times New Roman" w:eastAsia="Times New Roman" w:hAnsi="Times New Roman" w:cs="Times New Roman"/>
          <w:sz w:val="24"/>
          <w:szCs w:val="24"/>
          <w:vertAlign w:val="superscript"/>
        </w:rPr>
        <w:footnoteReference w:id="3"/>
      </w:r>
      <w:r w:rsidRPr="008F2EF3">
        <w:rPr>
          <w:rFonts w:ascii="Times New Roman" w:eastAsia="Times New Roman" w:hAnsi="Times New Roman" w:cs="Times New Roman"/>
          <w:sz w:val="24"/>
          <w:szCs w:val="24"/>
        </w:rPr>
        <w:t xml:space="preserve"> </w:t>
      </w:r>
      <w:r w:rsidR="007D3B77" w:rsidRPr="008F2EF3">
        <w:rPr>
          <w:rFonts w:ascii="Times New Roman" w:eastAsia="Times New Roman" w:hAnsi="Times New Roman" w:cs="Times New Roman"/>
          <w:sz w:val="24"/>
          <w:szCs w:val="24"/>
        </w:rPr>
        <w:t>Those who remained in Spain were</w:t>
      </w:r>
      <w:r w:rsidRPr="008F2EF3">
        <w:rPr>
          <w:rFonts w:ascii="Times New Roman" w:eastAsia="Times New Roman" w:hAnsi="Times New Roman" w:cs="Times New Roman"/>
          <w:sz w:val="24"/>
          <w:szCs w:val="24"/>
        </w:rPr>
        <w:t xml:space="preserve"> </w:t>
      </w:r>
      <w:r w:rsidR="0099576B" w:rsidRPr="008F2EF3">
        <w:rPr>
          <w:rFonts w:ascii="Times New Roman" w:eastAsia="Times New Roman" w:hAnsi="Times New Roman" w:cs="Times New Roman"/>
          <w:sz w:val="24"/>
          <w:szCs w:val="24"/>
        </w:rPr>
        <w:t xml:space="preserve">called </w:t>
      </w:r>
      <w:r w:rsidR="00A07556" w:rsidRPr="008F2EF3">
        <w:rPr>
          <w:rFonts w:ascii="Times New Roman" w:eastAsia="Times New Roman" w:hAnsi="Times New Roman" w:cs="Times New Roman"/>
          <w:i/>
          <w:sz w:val="24"/>
          <w:szCs w:val="24"/>
        </w:rPr>
        <w:t>c</w:t>
      </w:r>
      <w:r w:rsidRPr="008F2EF3">
        <w:rPr>
          <w:rFonts w:ascii="Times New Roman" w:eastAsia="Times New Roman" w:hAnsi="Times New Roman" w:cs="Times New Roman"/>
          <w:i/>
          <w:sz w:val="24"/>
          <w:szCs w:val="24"/>
        </w:rPr>
        <w:t>onversos</w:t>
      </w:r>
      <w:r w:rsidRPr="008F2EF3">
        <w:rPr>
          <w:rFonts w:ascii="Times New Roman" w:eastAsia="Times New Roman" w:hAnsi="Times New Roman" w:cs="Times New Roman"/>
          <w:sz w:val="24"/>
          <w:szCs w:val="24"/>
        </w:rPr>
        <w:t xml:space="preserve"> (new converts)</w:t>
      </w:r>
      <w:r w:rsidRPr="008F2EF3">
        <w:rPr>
          <w:rFonts w:ascii="Times New Roman" w:eastAsia="Times New Roman" w:hAnsi="Times New Roman" w:cs="Times New Roman"/>
          <w:i/>
          <w:sz w:val="24"/>
          <w:szCs w:val="24"/>
        </w:rPr>
        <w:t>,</w:t>
      </w:r>
      <w:r w:rsidRPr="008F2EF3">
        <w:rPr>
          <w:rFonts w:ascii="Times New Roman" w:eastAsia="Times New Roman" w:hAnsi="Times New Roman" w:cs="Times New Roman"/>
          <w:sz w:val="24"/>
          <w:szCs w:val="24"/>
        </w:rPr>
        <w:t xml:space="preserve"> or again </w:t>
      </w:r>
      <w:r w:rsidRPr="008F2EF3">
        <w:rPr>
          <w:rFonts w:ascii="Times New Roman" w:eastAsia="Times New Roman" w:hAnsi="Times New Roman" w:cs="Times New Roman"/>
          <w:i/>
          <w:sz w:val="24"/>
          <w:szCs w:val="24"/>
        </w:rPr>
        <w:t>Crypto-Jews,</w:t>
      </w:r>
      <w:r w:rsidRPr="008F2EF3">
        <w:rPr>
          <w:rFonts w:ascii="Times New Roman" w:eastAsia="Times New Roman" w:hAnsi="Times New Roman" w:cs="Times New Roman"/>
          <w:sz w:val="24"/>
          <w:szCs w:val="24"/>
        </w:rPr>
        <w:t xml:space="preserve"> </w:t>
      </w:r>
      <w:r w:rsidR="00EB1353" w:rsidRPr="008F2EF3">
        <w:rPr>
          <w:rFonts w:ascii="Times New Roman" w:eastAsia="Times New Roman" w:hAnsi="Times New Roman" w:cs="Times New Roman"/>
          <w:sz w:val="24"/>
          <w:szCs w:val="24"/>
        </w:rPr>
        <w:t xml:space="preserve">meaning that </w:t>
      </w:r>
      <w:r w:rsidR="003C4C3D" w:rsidRPr="008F2EF3">
        <w:rPr>
          <w:rFonts w:ascii="Times New Roman" w:eastAsia="Times New Roman" w:hAnsi="Times New Roman" w:cs="Times New Roman"/>
          <w:sz w:val="24"/>
          <w:szCs w:val="24"/>
        </w:rPr>
        <w:t xml:space="preserve">they </w:t>
      </w:r>
      <w:r w:rsidR="00EB1353" w:rsidRPr="008F2EF3">
        <w:rPr>
          <w:rFonts w:ascii="Times New Roman" w:eastAsia="Times New Roman" w:hAnsi="Times New Roman" w:cs="Times New Roman"/>
          <w:sz w:val="24"/>
          <w:szCs w:val="24"/>
        </w:rPr>
        <w:t xml:space="preserve">became Christians </w:t>
      </w:r>
      <w:r w:rsidRPr="008F2EF3">
        <w:rPr>
          <w:rFonts w:ascii="Times New Roman" w:eastAsia="Times New Roman" w:hAnsi="Times New Roman" w:cs="Times New Roman"/>
          <w:sz w:val="24"/>
          <w:szCs w:val="24"/>
        </w:rPr>
        <w:t xml:space="preserve">but </w:t>
      </w:r>
      <w:r w:rsidR="00134B2E" w:rsidRPr="008F2EF3">
        <w:rPr>
          <w:rFonts w:ascii="Times New Roman" w:eastAsia="Times New Roman" w:hAnsi="Times New Roman" w:cs="Times New Roman"/>
          <w:sz w:val="24"/>
          <w:szCs w:val="24"/>
        </w:rPr>
        <w:t>only</w:t>
      </w:r>
      <w:r w:rsidRPr="008F2EF3">
        <w:rPr>
          <w:rFonts w:ascii="Times New Roman" w:eastAsia="Times New Roman" w:hAnsi="Times New Roman" w:cs="Times New Roman"/>
          <w:sz w:val="24"/>
          <w:szCs w:val="24"/>
        </w:rPr>
        <w:t xml:space="preserve"> </w:t>
      </w:r>
      <w:r w:rsidR="00EB1353" w:rsidRPr="008F2EF3">
        <w:rPr>
          <w:rFonts w:ascii="Times New Roman" w:eastAsia="Times New Roman" w:hAnsi="Times New Roman" w:cs="Times New Roman"/>
          <w:sz w:val="24"/>
          <w:szCs w:val="24"/>
        </w:rPr>
        <w:t>n</w:t>
      </w:r>
      <w:r w:rsidRPr="008F2EF3">
        <w:rPr>
          <w:rFonts w:ascii="Times New Roman" w:eastAsia="Times New Roman" w:hAnsi="Times New Roman" w:cs="Times New Roman"/>
          <w:sz w:val="24"/>
          <w:szCs w:val="24"/>
        </w:rPr>
        <w:t xml:space="preserve">ominally to escape the persecution of the Inquisition. They accepted baptism, attended Mass and pretended to be Christians as a veneer </w:t>
      </w:r>
      <w:r w:rsidR="00ED5D68">
        <w:rPr>
          <w:rFonts w:ascii="Times New Roman" w:eastAsia="Times New Roman" w:hAnsi="Times New Roman" w:cs="Times New Roman"/>
          <w:sz w:val="24"/>
          <w:szCs w:val="24"/>
        </w:rPr>
        <w:t>behind</w:t>
      </w:r>
      <w:r w:rsidRPr="008F2EF3">
        <w:rPr>
          <w:rFonts w:ascii="Times New Roman" w:eastAsia="Times New Roman" w:hAnsi="Times New Roman" w:cs="Times New Roman"/>
          <w:sz w:val="24"/>
          <w:szCs w:val="24"/>
        </w:rPr>
        <w:t xml:space="preserve"> which they </w:t>
      </w:r>
      <w:r w:rsidR="00134B2E" w:rsidRPr="008F2EF3">
        <w:rPr>
          <w:rFonts w:ascii="Times New Roman" w:eastAsia="Times New Roman" w:hAnsi="Times New Roman" w:cs="Times New Roman"/>
          <w:sz w:val="24"/>
          <w:szCs w:val="24"/>
        </w:rPr>
        <w:t>maintained their religious tradit</w:t>
      </w:r>
      <w:r w:rsidRPr="008F2EF3">
        <w:rPr>
          <w:rFonts w:ascii="Times New Roman" w:eastAsia="Times New Roman" w:hAnsi="Times New Roman" w:cs="Times New Roman"/>
          <w:sz w:val="24"/>
          <w:szCs w:val="24"/>
        </w:rPr>
        <w:t>ion</w:t>
      </w:r>
      <w:r w:rsidR="00134B2E" w:rsidRPr="008F2EF3">
        <w:rPr>
          <w:rFonts w:ascii="Times New Roman" w:eastAsia="Times New Roman" w:hAnsi="Times New Roman" w:cs="Times New Roman"/>
          <w:sz w:val="24"/>
          <w:szCs w:val="24"/>
        </w:rPr>
        <w:t>s</w:t>
      </w:r>
      <w:r w:rsidRPr="008F2EF3">
        <w:rPr>
          <w:rFonts w:ascii="Times New Roman" w:eastAsia="Times New Roman" w:hAnsi="Times New Roman" w:cs="Times New Roman"/>
          <w:sz w:val="24"/>
          <w:szCs w:val="24"/>
        </w:rPr>
        <w:t xml:space="preserve">. They continued to hold Friday night services and observed the Jewish High Holy Days secretly in their homes. Others settled in neighboring Portugal where King Jao II allowed their entry on the condition </w:t>
      </w:r>
      <w:r w:rsidR="0076072A" w:rsidRPr="008F2EF3">
        <w:rPr>
          <w:rFonts w:ascii="Times New Roman" w:eastAsia="Times New Roman" w:hAnsi="Times New Roman" w:cs="Times New Roman"/>
          <w:sz w:val="24"/>
          <w:szCs w:val="24"/>
        </w:rPr>
        <w:t xml:space="preserve">that </w:t>
      </w:r>
      <w:r w:rsidRPr="008F2EF3">
        <w:rPr>
          <w:rFonts w:ascii="Times New Roman" w:eastAsia="Times New Roman" w:hAnsi="Times New Roman" w:cs="Times New Roman"/>
          <w:sz w:val="24"/>
          <w:szCs w:val="24"/>
        </w:rPr>
        <w:t xml:space="preserve">they each pay the sum of eight </w:t>
      </w:r>
      <w:r w:rsidRPr="008F2EF3">
        <w:rPr>
          <w:rFonts w:ascii="Times New Roman" w:eastAsia="Times New Roman" w:hAnsi="Times New Roman" w:cs="Times New Roman"/>
          <w:i/>
          <w:sz w:val="24"/>
          <w:szCs w:val="24"/>
        </w:rPr>
        <w:t xml:space="preserve">cruzados </w:t>
      </w:r>
      <w:r w:rsidRPr="008F2EF3">
        <w:rPr>
          <w:rFonts w:ascii="Times New Roman" w:eastAsia="Times New Roman" w:hAnsi="Times New Roman" w:cs="Times New Roman"/>
          <w:sz w:val="24"/>
          <w:szCs w:val="24"/>
        </w:rPr>
        <w:t>either in a lump sum or in four installments</w:t>
      </w:r>
      <w:r w:rsidR="00C906D1">
        <w:rPr>
          <w:rFonts w:ascii="Times New Roman" w:eastAsia="Times New Roman" w:hAnsi="Times New Roman" w:cs="Times New Roman"/>
          <w:sz w:val="24"/>
          <w:szCs w:val="24"/>
        </w:rPr>
        <w:t xml:space="preserve"> (Arbell 2002, 11).</w:t>
      </w:r>
      <w:r w:rsidRPr="008F2EF3">
        <w:rPr>
          <w:rFonts w:ascii="Times New Roman" w:eastAsia="Times New Roman" w:hAnsi="Times New Roman" w:cs="Times New Roman"/>
          <w:sz w:val="24"/>
          <w:szCs w:val="24"/>
          <w:vertAlign w:val="superscript"/>
        </w:rPr>
        <w:footnoteReference w:id="4"/>
      </w:r>
      <w:r w:rsidRPr="008F2EF3">
        <w:rPr>
          <w:rFonts w:ascii="Times New Roman" w:eastAsia="Times New Roman" w:hAnsi="Times New Roman" w:cs="Times New Roman"/>
          <w:sz w:val="24"/>
          <w:szCs w:val="24"/>
        </w:rPr>
        <w:t xml:space="preserve">  The Portuguese monarch’s hospitality lasted about 3 years</w:t>
      </w:r>
      <w:r w:rsidR="000C7DB5" w:rsidRPr="008F2EF3">
        <w:rPr>
          <w:rFonts w:ascii="Times New Roman" w:eastAsia="Times New Roman" w:hAnsi="Times New Roman" w:cs="Times New Roman"/>
          <w:sz w:val="24"/>
          <w:szCs w:val="24"/>
        </w:rPr>
        <w:t>, and during that time</w:t>
      </w:r>
      <w:r w:rsidRPr="008F2EF3">
        <w:rPr>
          <w:rFonts w:ascii="Times New Roman" w:eastAsia="Times New Roman" w:hAnsi="Times New Roman" w:cs="Times New Roman"/>
          <w:sz w:val="24"/>
          <w:szCs w:val="24"/>
        </w:rPr>
        <w:t xml:space="preserve"> Jews formed various </w:t>
      </w:r>
      <w:proofErr w:type="spellStart"/>
      <w:r w:rsidRPr="008F2EF3">
        <w:rPr>
          <w:rFonts w:ascii="Times New Roman" w:eastAsia="Times New Roman" w:hAnsi="Times New Roman" w:cs="Times New Roman"/>
          <w:sz w:val="24"/>
          <w:szCs w:val="24"/>
        </w:rPr>
        <w:t>nacions</w:t>
      </w:r>
      <w:proofErr w:type="spellEnd"/>
      <w:r w:rsidRPr="008F2EF3">
        <w:rPr>
          <w:rFonts w:ascii="Times New Roman" w:eastAsia="Times New Roman" w:hAnsi="Times New Roman" w:cs="Times New Roman"/>
          <w:sz w:val="24"/>
          <w:szCs w:val="24"/>
        </w:rPr>
        <w:t xml:space="preserve"> throughout Portugal. No one is sure of the number </w:t>
      </w:r>
      <w:r w:rsidR="00ED5D68">
        <w:rPr>
          <w:rFonts w:ascii="Times New Roman" w:eastAsia="Times New Roman" w:hAnsi="Times New Roman" w:cs="Times New Roman"/>
          <w:sz w:val="24"/>
          <w:szCs w:val="24"/>
        </w:rPr>
        <w:t>of</w:t>
      </w:r>
      <w:r w:rsidR="004662D4">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 xml:space="preserve">Jews </w:t>
      </w:r>
      <w:r w:rsidR="00371F98">
        <w:rPr>
          <w:rFonts w:ascii="Times New Roman" w:eastAsia="Times New Roman" w:hAnsi="Times New Roman" w:cs="Times New Roman"/>
          <w:sz w:val="24"/>
          <w:szCs w:val="24"/>
        </w:rPr>
        <w:t>who took</w:t>
      </w:r>
      <w:r w:rsidRPr="008F2EF3">
        <w:rPr>
          <w:rFonts w:ascii="Times New Roman" w:eastAsia="Times New Roman" w:hAnsi="Times New Roman" w:cs="Times New Roman"/>
          <w:sz w:val="24"/>
          <w:szCs w:val="24"/>
        </w:rPr>
        <w:t xml:space="preserve"> refuge in Portuga</w:t>
      </w:r>
      <w:r w:rsidR="000103FE" w:rsidRPr="008F2EF3">
        <w:rPr>
          <w:rFonts w:ascii="Times New Roman" w:eastAsia="Times New Roman" w:hAnsi="Times New Roman" w:cs="Times New Roman"/>
          <w:sz w:val="24"/>
          <w:szCs w:val="24"/>
        </w:rPr>
        <w:t xml:space="preserve">l, but </w:t>
      </w:r>
      <w:r w:rsidR="00825F4D" w:rsidRPr="008F2EF3">
        <w:rPr>
          <w:rFonts w:ascii="Times New Roman" w:eastAsia="Times New Roman" w:hAnsi="Times New Roman" w:cs="Times New Roman"/>
          <w:sz w:val="24"/>
          <w:szCs w:val="24"/>
        </w:rPr>
        <w:t>estimates</w:t>
      </w:r>
      <w:r w:rsidR="000103FE" w:rsidRPr="008F2EF3">
        <w:rPr>
          <w:rFonts w:ascii="Times New Roman" w:eastAsia="Times New Roman" w:hAnsi="Times New Roman" w:cs="Times New Roman"/>
          <w:sz w:val="24"/>
          <w:szCs w:val="24"/>
        </w:rPr>
        <w:t xml:space="preserve"> vary from </w:t>
      </w:r>
      <w:r w:rsidRPr="008F2EF3">
        <w:rPr>
          <w:rFonts w:ascii="Times New Roman" w:eastAsia="Times New Roman" w:hAnsi="Times New Roman" w:cs="Times New Roman"/>
          <w:sz w:val="24"/>
          <w:szCs w:val="24"/>
        </w:rPr>
        <w:t xml:space="preserve">20,000 to 100,000, in addition to a residual amount migrating to Italy, </w:t>
      </w:r>
      <w:r w:rsidR="000D5995" w:rsidRPr="008F2EF3">
        <w:rPr>
          <w:rFonts w:ascii="Times New Roman" w:eastAsia="Times New Roman" w:hAnsi="Times New Roman" w:cs="Times New Roman"/>
          <w:sz w:val="24"/>
          <w:szCs w:val="24"/>
        </w:rPr>
        <w:t xml:space="preserve">Turkey, </w:t>
      </w:r>
      <w:r w:rsidRPr="008F2EF3">
        <w:rPr>
          <w:rFonts w:ascii="Times New Roman" w:eastAsia="Times New Roman" w:hAnsi="Times New Roman" w:cs="Times New Roman"/>
          <w:sz w:val="24"/>
          <w:szCs w:val="24"/>
        </w:rPr>
        <w:t>North Africa and the Balkans</w:t>
      </w:r>
      <w:r w:rsidR="00956BCD">
        <w:rPr>
          <w:rFonts w:ascii="Times New Roman" w:eastAsia="Times New Roman" w:hAnsi="Times New Roman" w:cs="Times New Roman"/>
          <w:sz w:val="24"/>
          <w:szCs w:val="24"/>
        </w:rPr>
        <w:t xml:space="preserve"> (</w:t>
      </w:r>
      <w:r w:rsidR="003D337A">
        <w:rPr>
          <w:rFonts w:ascii="Times New Roman" w:eastAsia="Times New Roman" w:hAnsi="Times New Roman" w:cs="Times New Roman"/>
          <w:sz w:val="24"/>
          <w:szCs w:val="24"/>
        </w:rPr>
        <w:t>K</w:t>
      </w:r>
      <w:r w:rsidR="00956BCD">
        <w:rPr>
          <w:rFonts w:ascii="Times New Roman" w:eastAsia="Times New Roman" w:hAnsi="Times New Roman" w:cs="Times New Roman"/>
          <w:sz w:val="24"/>
          <w:szCs w:val="24"/>
        </w:rPr>
        <w:t>ritzler 2008, 2-3)</w:t>
      </w:r>
      <w:r w:rsidRPr="008F2EF3">
        <w:rPr>
          <w:rFonts w:ascii="Times New Roman" w:eastAsia="Times New Roman" w:hAnsi="Times New Roman" w:cs="Times New Roman"/>
          <w:sz w:val="24"/>
          <w:szCs w:val="24"/>
        </w:rPr>
        <w:t>.</w:t>
      </w:r>
    </w:p>
    <w:p w14:paraId="11F8DC4E" w14:textId="5C030EDE" w:rsidR="00FC658D" w:rsidRPr="003E47A7" w:rsidRDefault="0040649B" w:rsidP="003E47A7">
      <w:pPr>
        <w:pStyle w:val="NoSpacing"/>
        <w:spacing w:line="360" w:lineRule="auto"/>
        <w:ind w:firstLine="720"/>
        <w:rPr>
          <w:sz w:val="24"/>
          <w:szCs w:val="24"/>
        </w:rPr>
      </w:pPr>
      <w:r w:rsidRPr="003E47A7">
        <w:rPr>
          <w:sz w:val="24"/>
          <w:szCs w:val="24"/>
        </w:rPr>
        <w:t>The de</w:t>
      </w:r>
      <w:r w:rsidR="007058D1" w:rsidRPr="003E47A7">
        <w:rPr>
          <w:sz w:val="24"/>
          <w:szCs w:val="24"/>
        </w:rPr>
        <w:t>ath of Jao II in 1496 and the accession</w:t>
      </w:r>
      <w:r w:rsidRPr="003E47A7">
        <w:rPr>
          <w:sz w:val="24"/>
          <w:szCs w:val="24"/>
        </w:rPr>
        <w:t xml:space="preserve"> of Manuel the Fortunate to the throne brought an end to the </w:t>
      </w:r>
      <w:r w:rsidR="000E73E0" w:rsidRPr="003E47A7">
        <w:rPr>
          <w:sz w:val="24"/>
          <w:szCs w:val="24"/>
        </w:rPr>
        <w:t>Jews’ Portuguese welcome. The new monarch asked for the hand of Isabel</w:t>
      </w:r>
      <w:r w:rsidR="00134B2E" w:rsidRPr="003E47A7">
        <w:rPr>
          <w:sz w:val="24"/>
          <w:szCs w:val="24"/>
        </w:rPr>
        <w:t xml:space="preserve"> </w:t>
      </w:r>
      <w:r w:rsidR="00483731" w:rsidRPr="003E47A7">
        <w:rPr>
          <w:sz w:val="24"/>
          <w:szCs w:val="24"/>
        </w:rPr>
        <w:t>I</w:t>
      </w:r>
      <w:r w:rsidR="00134B2E" w:rsidRPr="003E47A7">
        <w:rPr>
          <w:sz w:val="24"/>
          <w:szCs w:val="24"/>
        </w:rPr>
        <w:t>nfan</w:t>
      </w:r>
      <w:r w:rsidR="00B56D65" w:rsidRPr="003E47A7">
        <w:rPr>
          <w:sz w:val="24"/>
          <w:szCs w:val="24"/>
        </w:rPr>
        <w:t xml:space="preserve">ta, </w:t>
      </w:r>
      <w:r w:rsidR="003C4C3D" w:rsidRPr="003E47A7">
        <w:rPr>
          <w:sz w:val="24"/>
          <w:szCs w:val="24"/>
        </w:rPr>
        <w:t xml:space="preserve">the </w:t>
      </w:r>
      <w:r w:rsidR="00B56D65" w:rsidRPr="003E47A7">
        <w:rPr>
          <w:sz w:val="24"/>
          <w:szCs w:val="24"/>
        </w:rPr>
        <w:t>da</w:t>
      </w:r>
      <w:r w:rsidR="000E73E0" w:rsidRPr="003E47A7">
        <w:rPr>
          <w:sz w:val="24"/>
          <w:szCs w:val="24"/>
        </w:rPr>
        <w:t xml:space="preserve">ughter of </w:t>
      </w:r>
      <w:r w:rsidRPr="003E47A7">
        <w:rPr>
          <w:sz w:val="24"/>
          <w:szCs w:val="24"/>
        </w:rPr>
        <w:t>Ferdinand and Isabella</w:t>
      </w:r>
      <w:r w:rsidR="000E73E0" w:rsidRPr="003E47A7">
        <w:rPr>
          <w:sz w:val="24"/>
          <w:szCs w:val="24"/>
        </w:rPr>
        <w:t xml:space="preserve"> of Spain. The Spanish Crown </w:t>
      </w:r>
      <w:r w:rsidR="003768B1" w:rsidRPr="003E47A7">
        <w:rPr>
          <w:sz w:val="24"/>
          <w:szCs w:val="24"/>
        </w:rPr>
        <w:t>agreed to</w:t>
      </w:r>
      <w:r w:rsidR="000E73E0" w:rsidRPr="003E47A7">
        <w:rPr>
          <w:sz w:val="24"/>
          <w:szCs w:val="24"/>
        </w:rPr>
        <w:t xml:space="preserve"> the marriage with the</w:t>
      </w:r>
      <w:r w:rsidRPr="003E47A7">
        <w:rPr>
          <w:sz w:val="24"/>
          <w:szCs w:val="24"/>
        </w:rPr>
        <w:t xml:space="preserve"> proviso that he banish the Jews from his land. Manuel signed the expulsion order of the Jews on December 4, 1496. </w:t>
      </w:r>
      <w:r w:rsidRPr="003E47A7">
        <w:rPr>
          <w:i/>
          <w:sz w:val="24"/>
          <w:szCs w:val="24"/>
        </w:rPr>
        <w:t xml:space="preserve"> </w:t>
      </w:r>
      <w:r w:rsidRPr="003E47A7">
        <w:rPr>
          <w:sz w:val="24"/>
          <w:szCs w:val="24"/>
        </w:rPr>
        <w:t xml:space="preserve">It was to take effect immediately and the eviction was to be completed by October 1497. </w:t>
      </w:r>
      <w:r w:rsidR="000A703C" w:rsidRPr="003E47A7">
        <w:rPr>
          <w:sz w:val="24"/>
          <w:szCs w:val="24"/>
        </w:rPr>
        <w:t xml:space="preserve">Some 20,000 Jews arrived </w:t>
      </w:r>
      <w:r w:rsidR="004662D4">
        <w:rPr>
          <w:sz w:val="24"/>
          <w:szCs w:val="24"/>
        </w:rPr>
        <w:t>during th</w:t>
      </w:r>
      <w:r w:rsidR="00432C28">
        <w:rPr>
          <w:sz w:val="24"/>
          <w:szCs w:val="24"/>
        </w:rPr>
        <w:t>e</w:t>
      </w:r>
      <w:r w:rsidR="004662D4">
        <w:rPr>
          <w:sz w:val="24"/>
          <w:szCs w:val="24"/>
        </w:rPr>
        <w:t xml:space="preserve"> prescribed month </w:t>
      </w:r>
      <w:r w:rsidR="000A703C" w:rsidRPr="003E47A7">
        <w:rPr>
          <w:sz w:val="24"/>
          <w:szCs w:val="24"/>
        </w:rPr>
        <w:t>in Lisbon</w:t>
      </w:r>
      <w:r w:rsidR="00CD7682">
        <w:rPr>
          <w:sz w:val="24"/>
          <w:szCs w:val="24"/>
        </w:rPr>
        <w:t xml:space="preserve"> </w:t>
      </w:r>
      <w:r w:rsidR="004662D4">
        <w:rPr>
          <w:sz w:val="24"/>
          <w:szCs w:val="24"/>
        </w:rPr>
        <w:t xml:space="preserve">which was </w:t>
      </w:r>
      <w:r w:rsidR="000A703C" w:rsidRPr="003E47A7">
        <w:rPr>
          <w:sz w:val="24"/>
          <w:szCs w:val="24"/>
        </w:rPr>
        <w:t xml:space="preserve">designated as the point of departure. </w:t>
      </w:r>
      <w:r w:rsidR="00E54D20" w:rsidRPr="003E47A7">
        <w:rPr>
          <w:sz w:val="24"/>
          <w:szCs w:val="24"/>
        </w:rPr>
        <w:t>The king contradicted his own ruling</w:t>
      </w:r>
      <w:r w:rsidR="005461C2">
        <w:rPr>
          <w:sz w:val="24"/>
          <w:szCs w:val="24"/>
        </w:rPr>
        <w:t xml:space="preserve"> however, </w:t>
      </w:r>
      <w:r w:rsidR="00E54D20" w:rsidRPr="003E47A7">
        <w:rPr>
          <w:sz w:val="24"/>
          <w:szCs w:val="24"/>
        </w:rPr>
        <w:t xml:space="preserve">by ordering the catechizing and baptizing of Jewish youngsters under the age of </w:t>
      </w:r>
      <w:r w:rsidR="00C906D1">
        <w:rPr>
          <w:sz w:val="24"/>
          <w:szCs w:val="24"/>
        </w:rPr>
        <w:t>twenty</w:t>
      </w:r>
      <w:r w:rsidR="00DE0018">
        <w:rPr>
          <w:sz w:val="24"/>
          <w:szCs w:val="24"/>
        </w:rPr>
        <w:t>-</w:t>
      </w:r>
      <w:r w:rsidR="00C906D1">
        <w:rPr>
          <w:sz w:val="24"/>
          <w:szCs w:val="24"/>
        </w:rPr>
        <w:t>one,</w:t>
      </w:r>
      <w:r w:rsidR="00E54D20" w:rsidRPr="003E47A7">
        <w:rPr>
          <w:sz w:val="24"/>
          <w:szCs w:val="24"/>
        </w:rPr>
        <w:t xml:space="preserve"> enrolling them in Christian schools to prevent them from emigrating elsewhere. It was</w:t>
      </w:r>
      <w:r w:rsidR="00383C82">
        <w:rPr>
          <w:sz w:val="24"/>
          <w:szCs w:val="24"/>
        </w:rPr>
        <w:t xml:space="preserve"> a</w:t>
      </w:r>
      <w:r w:rsidR="00E54D20" w:rsidRPr="003E47A7">
        <w:rPr>
          <w:sz w:val="24"/>
          <w:szCs w:val="24"/>
        </w:rPr>
        <w:t xml:space="preserve"> plan that he hoped would discourage their wealthy parents from leaving their children behind</w:t>
      </w:r>
      <w:r w:rsidR="005461C2">
        <w:rPr>
          <w:sz w:val="24"/>
          <w:szCs w:val="24"/>
        </w:rPr>
        <w:t xml:space="preserve">, and </w:t>
      </w:r>
      <w:r w:rsidR="003C4C3D" w:rsidRPr="003E47A7">
        <w:rPr>
          <w:sz w:val="24"/>
          <w:szCs w:val="24"/>
        </w:rPr>
        <w:t xml:space="preserve">a measure that would make it possible for the government </w:t>
      </w:r>
      <w:r w:rsidR="00383C82">
        <w:rPr>
          <w:sz w:val="24"/>
          <w:szCs w:val="24"/>
        </w:rPr>
        <w:t>t</w:t>
      </w:r>
      <w:r w:rsidR="003C4C3D" w:rsidRPr="003E47A7">
        <w:rPr>
          <w:sz w:val="24"/>
          <w:szCs w:val="24"/>
        </w:rPr>
        <w:t xml:space="preserve">o collect the </w:t>
      </w:r>
      <w:r w:rsidR="00E54D20" w:rsidRPr="003E47A7">
        <w:rPr>
          <w:sz w:val="24"/>
          <w:szCs w:val="24"/>
        </w:rPr>
        <w:t>installments of cruzados from the new settlers.</w:t>
      </w:r>
      <w:r w:rsidR="00850690" w:rsidRPr="003E47A7">
        <w:rPr>
          <w:sz w:val="24"/>
          <w:szCs w:val="24"/>
        </w:rPr>
        <w:t xml:space="preserve"> </w:t>
      </w:r>
      <w:r w:rsidR="008A2561" w:rsidRPr="003E47A7">
        <w:rPr>
          <w:sz w:val="24"/>
          <w:szCs w:val="24"/>
        </w:rPr>
        <w:t xml:space="preserve">Many found themselves as conversos in Portugal </w:t>
      </w:r>
      <w:r w:rsidR="006E2EAE">
        <w:rPr>
          <w:sz w:val="24"/>
          <w:szCs w:val="24"/>
        </w:rPr>
        <w:t xml:space="preserve">once </w:t>
      </w:r>
      <w:r w:rsidR="008A2561" w:rsidRPr="003E47A7">
        <w:rPr>
          <w:sz w:val="24"/>
          <w:szCs w:val="24"/>
        </w:rPr>
        <w:t>again.</w:t>
      </w:r>
      <w:r w:rsidR="00FC658D" w:rsidRPr="003E47A7">
        <w:rPr>
          <w:sz w:val="24"/>
          <w:szCs w:val="24"/>
        </w:rPr>
        <w:t xml:space="preserve"> </w:t>
      </w:r>
    </w:p>
    <w:p w14:paraId="5D1497BF" w14:textId="49ED3E47" w:rsidR="0040649B" w:rsidRDefault="000A703C" w:rsidP="00FC658D">
      <w:pPr>
        <w:pStyle w:val="NoSpacing"/>
        <w:spacing w:line="360" w:lineRule="auto"/>
        <w:ind w:firstLine="720"/>
        <w:rPr>
          <w:sz w:val="24"/>
          <w:szCs w:val="24"/>
        </w:rPr>
      </w:pPr>
      <w:r w:rsidRPr="00FC658D">
        <w:rPr>
          <w:sz w:val="24"/>
          <w:szCs w:val="24"/>
        </w:rPr>
        <w:t>By</w:t>
      </w:r>
      <w:r w:rsidR="0040649B" w:rsidRPr="00FC658D">
        <w:rPr>
          <w:sz w:val="24"/>
          <w:szCs w:val="24"/>
        </w:rPr>
        <w:t xml:space="preserve"> 1581, Philip II of Spain unified </w:t>
      </w:r>
      <w:r w:rsidR="00744C2F" w:rsidRPr="00FC658D">
        <w:rPr>
          <w:sz w:val="24"/>
          <w:szCs w:val="24"/>
        </w:rPr>
        <w:t>Portugal and Spain</w:t>
      </w:r>
      <w:r w:rsidR="00466EDC" w:rsidRPr="00FC658D">
        <w:rPr>
          <w:sz w:val="24"/>
          <w:szCs w:val="24"/>
        </w:rPr>
        <w:t xml:space="preserve"> and </w:t>
      </w:r>
      <w:r w:rsidR="0040649B" w:rsidRPr="00FC658D">
        <w:rPr>
          <w:sz w:val="24"/>
          <w:szCs w:val="24"/>
        </w:rPr>
        <w:t xml:space="preserve">ushered a more virulent form of persecution that resulted in a Jewish exodus to neighboring lands. </w:t>
      </w:r>
      <w:r w:rsidR="0080383D" w:rsidRPr="00FC658D">
        <w:rPr>
          <w:sz w:val="24"/>
          <w:szCs w:val="24"/>
        </w:rPr>
        <w:t>Many</w:t>
      </w:r>
      <w:r w:rsidR="00847D26" w:rsidRPr="00FC658D">
        <w:rPr>
          <w:sz w:val="24"/>
          <w:szCs w:val="24"/>
        </w:rPr>
        <w:t xml:space="preserve"> who escaped to Catholic France settled in Bordeaux, Bayonne and Rouen where they could practice their religion freely</w:t>
      </w:r>
      <w:r w:rsidR="008A2561" w:rsidRPr="00FC658D">
        <w:rPr>
          <w:sz w:val="24"/>
          <w:szCs w:val="24"/>
        </w:rPr>
        <w:t>.</w:t>
      </w:r>
      <w:r w:rsidR="00847D26" w:rsidRPr="00FC658D">
        <w:rPr>
          <w:sz w:val="24"/>
          <w:szCs w:val="24"/>
        </w:rPr>
        <w:t xml:space="preserve"> </w:t>
      </w:r>
      <w:r w:rsidR="008A4AF4" w:rsidRPr="00FC658D">
        <w:rPr>
          <w:sz w:val="24"/>
          <w:szCs w:val="24"/>
        </w:rPr>
        <w:t>Others</w:t>
      </w:r>
      <w:r w:rsidR="0080383D" w:rsidRPr="00FC658D">
        <w:rPr>
          <w:sz w:val="24"/>
          <w:szCs w:val="24"/>
        </w:rPr>
        <w:t xml:space="preserve"> </w:t>
      </w:r>
      <w:r w:rsidR="008A4AF4" w:rsidRPr="00FC658D">
        <w:rPr>
          <w:sz w:val="24"/>
          <w:szCs w:val="24"/>
        </w:rPr>
        <w:t xml:space="preserve">traveled in search of non-Catholic places in Western Europe where they could cast off their Catholic identity and claim their faith. These joined </w:t>
      </w:r>
      <w:r w:rsidR="0080383D" w:rsidRPr="00FC658D">
        <w:rPr>
          <w:sz w:val="24"/>
          <w:szCs w:val="24"/>
        </w:rPr>
        <w:t>an already thriving Jewish community in Amsterdam</w:t>
      </w:r>
      <w:r w:rsidR="00B56D65" w:rsidRPr="00FC658D">
        <w:rPr>
          <w:sz w:val="24"/>
          <w:szCs w:val="24"/>
        </w:rPr>
        <w:t>, Antwerp</w:t>
      </w:r>
      <w:r w:rsidR="0080383D" w:rsidRPr="00FC658D">
        <w:rPr>
          <w:sz w:val="24"/>
          <w:szCs w:val="24"/>
        </w:rPr>
        <w:t xml:space="preserve"> and later in London where they established flourishing congregations. </w:t>
      </w:r>
      <w:r w:rsidR="0009125F" w:rsidRPr="00FC658D">
        <w:rPr>
          <w:sz w:val="24"/>
          <w:szCs w:val="24"/>
        </w:rPr>
        <w:t>Still o</w:t>
      </w:r>
      <w:r w:rsidR="0040649B" w:rsidRPr="00FC658D">
        <w:rPr>
          <w:sz w:val="24"/>
          <w:szCs w:val="24"/>
        </w:rPr>
        <w:t>thers found passage to the Spanish colonies in Central and South America.</w:t>
      </w:r>
      <w:r w:rsidR="0080383D" w:rsidRPr="00FC658D">
        <w:rPr>
          <w:sz w:val="24"/>
          <w:szCs w:val="24"/>
        </w:rPr>
        <w:t xml:space="preserve"> The members of these </w:t>
      </w:r>
      <w:proofErr w:type="spellStart"/>
      <w:r w:rsidR="005461C2">
        <w:rPr>
          <w:sz w:val="24"/>
          <w:szCs w:val="24"/>
        </w:rPr>
        <w:t>nacions</w:t>
      </w:r>
      <w:proofErr w:type="spellEnd"/>
      <w:r w:rsidR="0080383D" w:rsidRPr="00FC658D">
        <w:rPr>
          <w:sz w:val="24"/>
          <w:szCs w:val="24"/>
        </w:rPr>
        <w:t xml:space="preserve"> were linked</w:t>
      </w:r>
      <w:r w:rsidR="0080383D" w:rsidRPr="008F2EF3">
        <w:t xml:space="preserve"> </w:t>
      </w:r>
      <w:r w:rsidR="0080383D" w:rsidRPr="00FC658D">
        <w:rPr>
          <w:sz w:val="24"/>
          <w:szCs w:val="24"/>
        </w:rPr>
        <w:t xml:space="preserve">by their intimate family connections, their collaborations in the import and export businesses and their investments in </w:t>
      </w:r>
      <w:r w:rsidR="008A2561" w:rsidRPr="00FC658D">
        <w:rPr>
          <w:sz w:val="24"/>
          <w:szCs w:val="24"/>
        </w:rPr>
        <w:t xml:space="preserve">the </w:t>
      </w:r>
      <w:r w:rsidR="0080383D" w:rsidRPr="00FC658D">
        <w:rPr>
          <w:sz w:val="24"/>
          <w:szCs w:val="24"/>
        </w:rPr>
        <w:t xml:space="preserve">trade routes </w:t>
      </w:r>
      <w:r w:rsidR="008A2561" w:rsidRPr="00FC658D">
        <w:rPr>
          <w:sz w:val="24"/>
          <w:szCs w:val="24"/>
        </w:rPr>
        <w:t>in</w:t>
      </w:r>
      <w:r w:rsidR="0080383D" w:rsidRPr="00FC658D">
        <w:rPr>
          <w:sz w:val="24"/>
          <w:szCs w:val="24"/>
        </w:rPr>
        <w:t xml:space="preserve"> the New World. </w:t>
      </w:r>
      <w:r w:rsidR="0040649B" w:rsidRPr="00FC658D">
        <w:rPr>
          <w:sz w:val="24"/>
          <w:szCs w:val="24"/>
        </w:rPr>
        <w:t xml:space="preserve">Their presence was so prominent in Spanish America that Philip II instituted Inquisition tribunals in </w:t>
      </w:r>
      <w:r w:rsidR="00F7675C" w:rsidRPr="00FC658D">
        <w:rPr>
          <w:sz w:val="24"/>
          <w:szCs w:val="24"/>
        </w:rPr>
        <w:t xml:space="preserve">Peru, </w:t>
      </w:r>
      <w:r w:rsidR="005461C2" w:rsidRPr="00FC658D">
        <w:rPr>
          <w:sz w:val="24"/>
          <w:szCs w:val="24"/>
        </w:rPr>
        <w:t>Columbia,</w:t>
      </w:r>
      <w:r w:rsidR="00F7675C" w:rsidRPr="00FC658D">
        <w:rPr>
          <w:sz w:val="24"/>
          <w:szCs w:val="24"/>
        </w:rPr>
        <w:t xml:space="preserve"> and </w:t>
      </w:r>
      <w:r w:rsidR="0040649B" w:rsidRPr="00FC658D">
        <w:rPr>
          <w:sz w:val="24"/>
          <w:szCs w:val="24"/>
        </w:rPr>
        <w:t xml:space="preserve">Mexico with the proviso </w:t>
      </w:r>
      <w:r w:rsidR="00B56D65" w:rsidRPr="00FC658D">
        <w:rPr>
          <w:sz w:val="24"/>
          <w:szCs w:val="24"/>
        </w:rPr>
        <w:t>of ridding</w:t>
      </w:r>
      <w:r w:rsidR="0040649B" w:rsidRPr="00FC658D">
        <w:rPr>
          <w:sz w:val="24"/>
          <w:szCs w:val="24"/>
        </w:rPr>
        <w:t xml:space="preserve"> </w:t>
      </w:r>
      <w:r w:rsidR="00F7675C" w:rsidRPr="00FC658D">
        <w:rPr>
          <w:sz w:val="24"/>
          <w:szCs w:val="24"/>
        </w:rPr>
        <w:t xml:space="preserve">the Jews from these colonies. </w:t>
      </w:r>
      <w:r w:rsidR="0040649B" w:rsidRPr="00FC658D">
        <w:rPr>
          <w:sz w:val="24"/>
          <w:szCs w:val="24"/>
        </w:rPr>
        <w:t>As a result</w:t>
      </w:r>
      <w:r w:rsidR="00F7675C" w:rsidRPr="00FC658D">
        <w:rPr>
          <w:sz w:val="24"/>
          <w:szCs w:val="24"/>
        </w:rPr>
        <w:t>,</w:t>
      </w:r>
      <w:r w:rsidR="0040649B" w:rsidRPr="00FC658D">
        <w:rPr>
          <w:sz w:val="24"/>
          <w:szCs w:val="24"/>
        </w:rPr>
        <w:t xml:space="preserve"> Judaism nearly disappeared from the Spanish territories in the New World by the end of the 17</w:t>
      </w:r>
      <w:r w:rsidR="0040649B" w:rsidRPr="00FC658D">
        <w:rPr>
          <w:sz w:val="24"/>
          <w:szCs w:val="24"/>
          <w:vertAlign w:val="superscript"/>
        </w:rPr>
        <w:t>th</w:t>
      </w:r>
      <w:r w:rsidR="0040649B" w:rsidRPr="00FC658D">
        <w:rPr>
          <w:sz w:val="24"/>
          <w:szCs w:val="24"/>
        </w:rPr>
        <w:t xml:space="preserve"> century, except in Jamaica</w:t>
      </w:r>
      <w:r w:rsidR="00B56D65" w:rsidRPr="00FC658D">
        <w:rPr>
          <w:sz w:val="24"/>
          <w:szCs w:val="24"/>
        </w:rPr>
        <w:t xml:space="preserve"> </w:t>
      </w:r>
      <w:r w:rsidR="0040649B" w:rsidRPr="00FC658D">
        <w:rPr>
          <w:sz w:val="24"/>
          <w:szCs w:val="24"/>
        </w:rPr>
        <w:t xml:space="preserve">which, as will be seen later, </w:t>
      </w:r>
      <w:r w:rsidR="008A2561" w:rsidRPr="00FC658D">
        <w:rPr>
          <w:sz w:val="24"/>
          <w:szCs w:val="24"/>
        </w:rPr>
        <w:t>the British annexed from Spain in 1655.</w:t>
      </w:r>
      <w:r w:rsidR="0040649B" w:rsidRPr="00FC658D">
        <w:rPr>
          <w:sz w:val="24"/>
          <w:szCs w:val="24"/>
        </w:rPr>
        <w:t xml:space="preserve"> But nowhere was the Jewish presence </w:t>
      </w:r>
      <w:r w:rsidR="003D337A">
        <w:rPr>
          <w:sz w:val="24"/>
          <w:szCs w:val="24"/>
        </w:rPr>
        <w:t>more</w:t>
      </w:r>
      <w:r w:rsidR="00517E43">
        <w:rPr>
          <w:sz w:val="24"/>
          <w:szCs w:val="24"/>
        </w:rPr>
        <w:t xml:space="preserve"> </w:t>
      </w:r>
      <w:r w:rsidR="00ED5D68" w:rsidRPr="00FC658D">
        <w:rPr>
          <w:sz w:val="24"/>
          <w:szCs w:val="24"/>
        </w:rPr>
        <w:t>notorious</w:t>
      </w:r>
      <w:r w:rsidR="0040649B" w:rsidRPr="00FC658D">
        <w:rPr>
          <w:sz w:val="24"/>
          <w:szCs w:val="24"/>
        </w:rPr>
        <w:t xml:space="preserve"> than in Amsterdam where there were blossoming communities whose members had reached economic and social prominence. The religious tolerance of the Dutch and the freedom of religion allowed to their citizens attracted large numbers of Jews from the Spanish and Portuguese controlled areas</w:t>
      </w:r>
      <w:r w:rsidR="004662D4">
        <w:rPr>
          <w:sz w:val="24"/>
          <w:szCs w:val="24"/>
        </w:rPr>
        <w:t xml:space="preserve"> to Holland</w:t>
      </w:r>
      <w:r w:rsidR="008A2561" w:rsidRPr="00FC658D">
        <w:rPr>
          <w:sz w:val="24"/>
          <w:szCs w:val="24"/>
        </w:rPr>
        <w:t>.</w:t>
      </w:r>
    </w:p>
    <w:p w14:paraId="0A291653" w14:textId="019D5694" w:rsidR="007F6333" w:rsidRPr="008F2EF3" w:rsidRDefault="00783560" w:rsidP="003C7409">
      <w:pPr>
        <w:pStyle w:val="NoSpacing"/>
        <w:spacing w:line="360" w:lineRule="auto"/>
        <w:ind w:firstLine="720"/>
        <w:rPr>
          <w:sz w:val="24"/>
          <w:szCs w:val="24"/>
        </w:rPr>
      </w:pPr>
      <w:r>
        <w:rPr>
          <w:sz w:val="24"/>
          <w:szCs w:val="24"/>
        </w:rPr>
        <w:t>Throughout the 16</w:t>
      </w:r>
      <w:r w:rsidRPr="00783560">
        <w:rPr>
          <w:sz w:val="24"/>
          <w:szCs w:val="24"/>
          <w:vertAlign w:val="superscript"/>
        </w:rPr>
        <w:t>th</w:t>
      </w:r>
      <w:r>
        <w:rPr>
          <w:sz w:val="24"/>
          <w:szCs w:val="24"/>
        </w:rPr>
        <w:t xml:space="preserve"> century, the Spanish and Portuguese sent </w:t>
      </w:r>
      <w:r w:rsidR="00ED5D68">
        <w:rPr>
          <w:sz w:val="24"/>
          <w:szCs w:val="24"/>
        </w:rPr>
        <w:t xml:space="preserve">large </w:t>
      </w:r>
      <w:r>
        <w:rPr>
          <w:sz w:val="24"/>
          <w:szCs w:val="24"/>
        </w:rPr>
        <w:t xml:space="preserve">numbers of galleons to their colonies in the New World. </w:t>
      </w:r>
      <w:r w:rsidR="004662D4">
        <w:rPr>
          <w:sz w:val="24"/>
          <w:szCs w:val="24"/>
        </w:rPr>
        <w:t>Accompanied by armadas of naval escorts, these galleons c</w:t>
      </w:r>
      <w:r w:rsidR="005461C2">
        <w:rPr>
          <w:sz w:val="24"/>
          <w:szCs w:val="24"/>
        </w:rPr>
        <w:t>arried</w:t>
      </w:r>
      <w:r>
        <w:rPr>
          <w:sz w:val="24"/>
          <w:szCs w:val="24"/>
        </w:rPr>
        <w:t xml:space="preserve"> precious cargoes of gold and silver that </w:t>
      </w:r>
      <w:r w:rsidR="004662D4">
        <w:rPr>
          <w:sz w:val="24"/>
          <w:szCs w:val="24"/>
        </w:rPr>
        <w:t xml:space="preserve">needed to be protected from the </w:t>
      </w:r>
      <w:r>
        <w:rPr>
          <w:sz w:val="24"/>
          <w:szCs w:val="24"/>
        </w:rPr>
        <w:t>French and British pirates</w:t>
      </w:r>
      <w:r w:rsidR="004662D4">
        <w:rPr>
          <w:sz w:val="24"/>
          <w:szCs w:val="24"/>
        </w:rPr>
        <w:t>.</w:t>
      </w:r>
      <w:r>
        <w:rPr>
          <w:sz w:val="24"/>
          <w:szCs w:val="24"/>
        </w:rPr>
        <w:t xml:space="preserve"> </w:t>
      </w:r>
      <w:r w:rsidR="004662D4">
        <w:rPr>
          <w:sz w:val="24"/>
          <w:szCs w:val="24"/>
        </w:rPr>
        <w:t>For this purpose, t</w:t>
      </w:r>
      <w:r w:rsidR="00C15D47" w:rsidRPr="008F2EF3">
        <w:rPr>
          <w:sz w:val="24"/>
          <w:szCs w:val="24"/>
        </w:rPr>
        <w:t>he Spanish and Portuguese annex</w:t>
      </w:r>
      <w:r w:rsidR="004662D4">
        <w:rPr>
          <w:sz w:val="24"/>
          <w:szCs w:val="24"/>
        </w:rPr>
        <w:t>ed</w:t>
      </w:r>
      <w:r w:rsidR="00C15D47" w:rsidRPr="008F2EF3">
        <w:rPr>
          <w:sz w:val="24"/>
          <w:szCs w:val="24"/>
        </w:rPr>
        <w:t xml:space="preserve"> as many territories as they could</w:t>
      </w:r>
      <w:r w:rsidR="00770B2D">
        <w:rPr>
          <w:sz w:val="24"/>
          <w:szCs w:val="24"/>
        </w:rPr>
        <w:t>,</w:t>
      </w:r>
      <w:r w:rsidR="00C15D47" w:rsidRPr="008F2EF3">
        <w:rPr>
          <w:sz w:val="24"/>
          <w:szCs w:val="24"/>
        </w:rPr>
        <w:t xml:space="preserve"> establishing outposts from which they could launch military expeditions against </w:t>
      </w:r>
      <w:r w:rsidR="004662D4">
        <w:rPr>
          <w:sz w:val="24"/>
          <w:szCs w:val="24"/>
        </w:rPr>
        <w:t xml:space="preserve">these </w:t>
      </w:r>
      <w:r w:rsidR="004662D4" w:rsidRPr="008F2EF3">
        <w:rPr>
          <w:sz w:val="24"/>
          <w:szCs w:val="24"/>
        </w:rPr>
        <w:t>swashbucklers</w:t>
      </w:r>
      <w:r w:rsidR="000260D7">
        <w:rPr>
          <w:sz w:val="24"/>
          <w:szCs w:val="24"/>
        </w:rPr>
        <w:t>.</w:t>
      </w:r>
      <w:r w:rsidR="00C15D47" w:rsidRPr="008F2EF3">
        <w:rPr>
          <w:sz w:val="24"/>
          <w:szCs w:val="24"/>
        </w:rPr>
        <w:t xml:space="preserve"> </w:t>
      </w:r>
      <w:r w:rsidR="009D7890" w:rsidRPr="008F2EF3">
        <w:rPr>
          <w:sz w:val="24"/>
          <w:szCs w:val="24"/>
        </w:rPr>
        <w:t xml:space="preserve">These territories also controlled the trade routes between the Caribbean and Europe. </w:t>
      </w:r>
      <w:r w:rsidR="0040649B" w:rsidRPr="008F2EF3">
        <w:rPr>
          <w:sz w:val="24"/>
          <w:szCs w:val="24"/>
        </w:rPr>
        <w:t>In this spirit, the Dutch</w:t>
      </w:r>
      <w:r w:rsidR="00C91C35" w:rsidRPr="008F2EF3">
        <w:rPr>
          <w:sz w:val="24"/>
          <w:szCs w:val="24"/>
        </w:rPr>
        <w:t xml:space="preserve"> annexed the </w:t>
      </w:r>
      <w:r w:rsidR="0034787A" w:rsidRPr="008F2EF3">
        <w:rPr>
          <w:sz w:val="24"/>
          <w:szCs w:val="24"/>
        </w:rPr>
        <w:t xml:space="preserve">Portuguese </w:t>
      </w:r>
      <w:r w:rsidR="00C91C35" w:rsidRPr="008F2EF3">
        <w:rPr>
          <w:sz w:val="24"/>
          <w:szCs w:val="24"/>
        </w:rPr>
        <w:t>ports of Recife and Olinda in north</w:t>
      </w:r>
      <w:r w:rsidR="00150949" w:rsidRPr="008F2EF3">
        <w:rPr>
          <w:sz w:val="24"/>
          <w:szCs w:val="24"/>
        </w:rPr>
        <w:t>eastern</w:t>
      </w:r>
      <w:r w:rsidR="00C91C35" w:rsidRPr="008F2EF3">
        <w:rPr>
          <w:sz w:val="24"/>
          <w:szCs w:val="24"/>
        </w:rPr>
        <w:t xml:space="preserve"> Brazil in </w:t>
      </w:r>
      <w:r w:rsidR="0034787A" w:rsidRPr="008F2EF3">
        <w:rPr>
          <w:sz w:val="24"/>
          <w:szCs w:val="24"/>
        </w:rPr>
        <w:t>1</w:t>
      </w:r>
      <w:r w:rsidR="0040649B" w:rsidRPr="008F2EF3">
        <w:rPr>
          <w:sz w:val="24"/>
          <w:szCs w:val="24"/>
        </w:rPr>
        <w:t xml:space="preserve">630. The Dutch West India Company which was put in charge of </w:t>
      </w:r>
      <w:r w:rsidR="00C91C35" w:rsidRPr="008F2EF3">
        <w:rPr>
          <w:sz w:val="24"/>
          <w:szCs w:val="24"/>
        </w:rPr>
        <w:t xml:space="preserve">all </w:t>
      </w:r>
      <w:r w:rsidR="0040649B" w:rsidRPr="008F2EF3">
        <w:rPr>
          <w:sz w:val="24"/>
          <w:szCs w:val="24"/>
        </w:rPr>
        <w:t>the Dutch colonies in the New World</w:t>
      </w:r>
      <w:r w:rsidR="000260D7">
        <w:rPr>
          <w:sz w:val="24"/>
          <w:szCs w:val="24"/>
        </w:rPr>
        <w:t>,</w:t>
      </w:r>
      <w:r w:rsidR="0040649B" w:rsidRPr="008F2EF3">
        <w:rPr>
          <w:sz w:val="24"/>
          <w:szCs w:val="24"/>
        </w:rPr>
        <w:t xml:space="preserve"> </w:t>
      </w:r>
      <w:r w:rsidR="00150949" w:rsidRPr="008F2EF3">
        <w:rPr>
          <w:sz w:val="24"/>
          <w:szCs w:val="24"/>
        </w:rPr>
        <w:t>declared the</w:t>
      </w:r>
      <w:r w:rsidR="009D7890" w:rsidRPr="008F2EF3">
        <w:rPr>
          <w:sz w:val="24"/>
          <w:szCs w:val="24"/>
        </w:rPr>
        <w:t>se</w:t>
      </w:r>
      <w:r w:rsidR="00150949" w:rsidRPr="008F2EF3">
        <w:rPr>
          <w:sz w:val="24"/>
          <w:szCs w:val="24"/>
        </w:rPr>
        <w:t xml:space="preserve"> territories as safe zones</w:t>
      </w:r>
      <w:r w:rsidR="003C7409">
        <w:rPr>
          <w:sz w:val="24"/>
          <w:szCs w:val="24"/>
        </w:rPr>
        <w:t xml:space="preserve"> for Jews. </w:t>
      </w:r>
      <w:r w:rsidR="003C7409" w:rsidRPr="008F2EF3">
        <w:rPr>
          <w:sz w:val="24"/>
          <w:szCs w:val="24"/>
        </w:rPr>
        <w:t xml:space="preserve">Some 600 </w:t>
      </w:r>
      <w:r w:rsidR="003C7409">
        <w:rPr>
          <w:sz w:val="24"/>
          <w:szCs w:val="24"/>
        </w:rPr>
        <w:t>of them</w:t>
      </w:r>
      <w:r w:rsidR="003C7409" w:rsidRPr="008F2EF3">
        <w:rPr>
          <w:sz w:val="24"/>
          <w:szCs w:val="24"/>
        </w:rPr>
        <w:t xml:space="preserve"> sailed to Olinda and Recife </w:t>
      </w:r>
      <w:r w:rsidR="00EE17EA">
        <w:rPr>
          <w:sz w:val="24"/>
          <w:szCs w:val="24"/>
        </w:rPr>
        <w:t xml:space="preserve">from Amsterdam </w:t>
      </w:r>
      <w:r w:rsidR="003C7409" w:rsidRPr="008F2EF3">
        <w:rPr>
          <w:sz w:val="24"/>
          <w:szCs w:val="24"/>
        </w:rPr>
        <w:t xml:space="preserve">to look for new opportunities. </w:t>
      </w:r>
      <w:r w:rsidR="003C7409">
        <w:rPr>
          <w:sz w:val="24"/>
          <w:szCs w:val="24"/>
        </w:rPr>
        <w:t xml:space="preserve">They </w:t>
      </w:r>
      <w:r w:rsidR="009D7890" w:rsidRPr="008F2EF3">
        <w:rPr>
          <w:sz w:val="24"/>
          <w:szCs w:val="24"/>
        </w:rPr>
        <w:t xml:space="preserve">worked diligently to create vibrant </w:t>
      </w:r>
      <w:proofErr w:type="spellStart"/>
      <w:r w:rsidR="009D7890" w:rsidRPr="008F2EF3">
        <w:rPr>
          <w:sz w:val="24"/>
          <w:szCs w:val="24"/>
        </w:rPr>
        <w:t>nacions</w:t>
      </w:r>
      <w:proofErr w:type="spellEnd"/>
      <w:r w:rsidR="009D7890" w:rsidRPr="008F2EF3">
        <w:rPr>
          <w:sz w:val="24"/>
          <w:szCs w:val="24"/>
        </w:rPr>
        <w:t xml:space="preserve"> in their </w:t>
      </w:r>
      <w:r w:rsidR="003C7409">
        <w:rPr>
          <w:sz w:val="24"/>
          <w:szCs w:val="24"/>
        </w:rPr>
        <w:t>adopted home</w:t>
      </w:r>
      <w:r w:rsidR="009D7890" w:rsidRPr="008F2EF3">
        <w:rPr>
          <w:sz w:val="24"/>
          <w:szCs w:val="24"/>
        </w:rPr>
        <w:t xml:space="preserve">land. </w:t>
      </w:r>
      <w:r w:rsidR="00794E5D" w:rsidRPr="008F2EF3">
        <w:rPr>
          <w:sz w:val="24"/>
          <w:szCs w:val="24"/>
        </w:rPr>
        <w:t xml:space="preserve">They cleared large sections of land on which they planted crops for the local market and produced sugar for a flourishing international market. Hyperbolic reports </w:t>
      </w:r>
      <w:r w:rsidR="009D7890" w:rsidRPr="008F2EF3">
        <w:rPr>
          <w:sz w:val="24"/>
          <w:szCs w:val="24"/>
        </w:rPr>
        <w:t>about the</w:t>
      </w:r>
      <w:r w:rsidR="00794E5D" w:rsidRPr="008F2EF3">
        <w:rPr>
          <w:sz w:val="24"/>
          <w:szCs w:val="24"/>
        </w:rPr>
        <w:t xml:space="preserve"> settlers’ financial successes </w:t>
      </w:r>
      <w:r w:rsidR="00DF7ED7">
        <w:rPr>
          <w:sz w:val="24"/>
          <w:szCs w:val="24"/>
        </w:rPr>
        <w:t xml:space="preserve">soon </w:t>
      </w:r>
      <w:r w:rsidR="00794E5D" w:rsidRPr="008F2EF3">
        <w:rPr>
          <w:sz w:val="24"/>
          <w:szCs w:val="24"/>
        </w:rPr>
        <w:t>reached Holland and others joined them</w:t>
      </w:r>
      <w:r w:rsidR="009D7890" w:rsidRPr="008F2EF3">
        <w:rPr>
          <w:sz w:val="24"/>
          <w:szCs w:val="24"/>
        </w:rPr>
        <w:t xml:space="preserve"> so that by 164</w:t>
      </w:r>
      <w:r w:rsidR="007F6333" w:rsidRPr="008F2EF3">
        <w:rPr>
          <w:sz w:val="24"/>
          <w:szCs w:val="24"/>
        </w:rPr>
        <w:t>5</w:t>
      </w:r>
      <w:r w:rsidR="009D7890" w:rsidRPr="008F2EF3">
        <w:rPr>
          <w:sz w:val="24"/>
          <w:szCs w:val="24"/>
        </w:rPr>
        <w:t xml:space="preserve">, their number had </w:t>
      </w:r>
      <w:r w:rsidR="008A2561" w:rsidRPr="008F2EF3">
        <w:rPr>
          <w:sz w:val="24"/>
          <w:szCs w:val="24"/>
        </w:rPr>
        <w:t xml:space="preserve">reached </w:t>
      </w:r>
      <w:r w:rsidR="009D7890" w:rsidRPr="008F2EF3">
        <w:rPr>
          <w:sz w:val="24"/>
          <w:szCs w:val="24"/>
        </w:rPr>
        <w:t>1,500 out a tot</w:t>
      </w:r>
      <w:r w:rsidR="007F6333" w:rsidRPr="008F2EF3">
        <w:rPr>
          <w:sz w:val="24"/>
          <w:szCs w:val="24"/>
        </w:rPr>
        <w:t>a</w:t>
      </w:r>
      <w:r w:rsidR="009D7890" w:rsidRPr="008F2EF3">
        <w:rPr>
          <w:sz w:val="24"/>
          <w:szCs w:val="24"/>
        </w:rPr>
        <w:t>l p</w:t>
      </w:r>
      <w:r w:rsidR="007F6333" w:rsidRPr="008F2EF3">
        <w:rPr>
          <w:sz w:val="24"/>
          <w:szCs w:val="24"/>
        </w:rPr>
        <w:t>op</w:t>
      </w:r>
      <w:r w:rsidR="009D7890" w:rsidRPr="008F2EF3">
        <w:rPr>
          <w:sz w:val="24"/>
          <w:szCs w:val="24"/>
        </w:rPr>
        <w:t>ulation of 2,8</w:t>
      </w:r>
      <w:r w:rsidR="007F6333" w:rsidRPr="008F2EF3">
        <w:rPr>
          <w:sz w:val="24"/>
          <w:szCs w:val="24"/>
        </w:rPr>
        <w:t>99</w:t>
      </w:r>
      <w:r w:rsidR="00C906D1">
        <w:rPr>
          <w:sz w:val="24"/>
          <w:szCs w:val="24"/>
        </w:rPr>
        <w:t xml:space="preserve"> (</w:t>
      </w:r>
      <w:proofErr w:type="spellStart"/>
      <w:r w:rsidR="00C906D1">
        <w:rPr>
          <w:sz w:val="24"/>
          <w:szCs w:val="24"/>
        </w:rPr>
        <w:t>Witnitzer</w:t>
      </w:r>
      <w:proofErr w:type="spellEnd"/>
      <w:r w:rsidR="00C906D1">
        <w:rPr>
          <w:sz w:val="24"/>
          <w:szCs w:val="24"/>
        </w:rPr>
        <w:t xml:space="preserve"> 1960, 167)</w:t>
      </w:r>
      <w:r w:rsidR="00794E5D" w:rsidRPr="008F2EF3">
        <w:rPr>
          <w:sz w:val="24"/>
          <w:szCs w:val="24"/>
        </w:rPr>
        <w:t>.</w:t>
      </w:r>
      <w:r w:rsidR="008A2561" w:rsidRPr="008F2EF3">
        <w:rPr>
          <w:sz w:val="24"/>
          <w:szCs w:val="24"/>
          <w:vertAlign w:val="superscript"/>
        </w:rPr>
        <w:t xml:space="preserve"> </w:t>
      </w:r>
      <w:r w:rsidR="008A2561" w:rsidRPr="008F2EF3">
        <w:rPr>
          <w:sz w:val="24"/>
          <w:szCs w:val="24"/>
          <w:vertAlign w:val="superscript"/>
        </w:rPr>
        <w:footnoteReference w:id="5"/>
      </w:r>
      <w:r w:rsidR="009D7890" w:rsidRPr="008F2EF3">
        <w:rPr>
          <w:sz w:val="24"/>
          <w:szCs w:val="24"/>
        </w:rPr>
        <w:t xml:space="preserve">  </w:t>
      </w:r>
      <w:r w:rsidR="007F6333" w:rsidRPr="008F2EF3">
        <w:rPr>
          <w:sz w:val="24"/>
          <w:szCs w:val="24"/>
        </w:rPr>
        <w:t>If these figures are correct, the Jews were in the majority in Recife. An eyewitness by a Dutch army officer gave an account of their lives in the 1640s. He stated that,</w:t>
      </w:r>
    </w:p>
    <w:p w14:paraId="7EBD972D" w14:textId="5FBE34D9" w:rsidR="000260D7" w:rsidRDefault="00813152" w:rsidP="00975A4C">
      <w:pPr>
        <w:tabs>
          <w:tab w:val="left" w:pos="0"/>
          <w:tab w:val="left" w:pos="810"/>
          <w:tab w:val="left" w:pos="99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333" w:rsidRPr="00DE24F3">
        <w:rPr>
          <w:rFonts w:ascii="Times New Roman" w:eastAsia="Times New Roman" w:hAnsi="Times New Roman" w:cs="Times New Roman"/>
          <w:sz w:val="24"/>
          <w:szCs w:val="24"/>
        </w:rPr>
        <w:t xml:space="preserve">Among the free inhabitants of </w:t>
      </w:r>
      <w:proofErr w:type="spellStart"/>
      <w:r w:rsidR="007F6333" w:rsidRPr="00DE24F3">
        <w:rPr>
          <w:rFonts w:ascii="Times New Roman" w:eastAsia="Times New Roman" w:hAnsi="Times New Roman" w:cs="Times New Roman"/>
          <w:sz w:val="24"/>
          <w:szCs w:val="24"/>
        </w:rPr>
        <w:t>Brasil</w:t>
      </w:r>
      <w:proofErr w:type="spellEnd"/>
      <w:r w:rsidR="007F6333" w:rsidRPr="00DE24F3">
        <w:rPr>
          <w:rFonts w:ascii="Times New Roman" w:eastAsia="Times New Roman" w:hAnsi="Times New Roman" w:cs="Times New Roman"/>
          <w:sz w:val="24"/>
          <w:szCs w:val="24"/>
        </w:rPr>
        <w:t xml:space="preserve"> who were not in </w:t>
      </w:r>
      <w:r w:rsidR="000260D7" w:rsidRPr="00DE24F3">
        <w:rPr>
          <w:rFonts w:ascii="Times New Roman" w:eastAsia="Times New Roman" w:hAnsi="Times New Roman" w:cs="Times New Roman"/>
          <w:sz w:val="24"/>
          <w:szCs w:val="24"/>
        </w:rPr>
        <w:t xml:space="preserve">company’s service (Dutch West India Company), the Jews were the most considerable in number, having transplanted themselves thither from Holland. They had a vast traffic (trade routes) beyond the rest, they purchased sugar mills and </w:t>
      </w:r>
      <w:r w:rsidR="00ED5D68" w:rsidRPr="00DE24F3">
        <w:rPr>
          <w:rFonts w:ascii="Times New Roman" w:eastAsia="Times New Roman" w:hAnsi="Times New Roman" w:cs="Times New Roman"/>
          <w:sz w:val="24"/>
          <w:szCs w:val="24"/>
        </w:rPr>
        <w:t>built</w:t>
      </w:r>
      <w:r w:rsidR="000260D7" w:rsidRPr="00DE24F3">
        <w:rPr>
          <w:rFonts w:ascii="Times New Roman" w:eastAsia="Times New Roman" w:hAnsi="Times New Roman" w:cs="Times New Roman"/>
          <w:sz w:val="24"/>
          <w:szCs w:val="24"/>
        </w:rPr>
        <w:t xml:space="preserve"> stately houses in the </w:t>
      </w:r>
      <w:proofErr w:type="spellStart"/>
      <w:r w:rsidR="000260D7" w:rsidRPr="00DE24F3">
        <w:rPr>
          <w:rFonts w:ascii="Times New Roman" w:eastAsia="Times New Roman" w:hAnsi="Times New Roman" w:cs="Times New Roman"/>
          <w:sz w:val="24"/>
          <w:szCs w:val="24"/>
        </w:rPr>
        <w:t>Receif</w:t>
      </w:r>
      <w:proofErr w:type="spellEnd"/>
      <w:r w:rsidR="000260D7" w:rsidRPr="00DE24F3">
        <w:rPr>
          <w:rFonts w:ascii="Times New Roman" w:eastAsia="Times New Roman" w:hAnsi="Times New Roman" w:cs="Times New Roman"/>
          <w:sz w:val="24"/>
          <w:szCs w:val="24"/>
        </w:rPr>
        <w:t xml:space="preserve"> (</w:t>
      </w:r>
      <w:r w:rsidR="000260D7" w:rsidRPr="00DE24F3">
        <w:rPr>
          <w:rFonts w:ascii="Times New Roman" w:eastAsia="Times New Roman" w:hAnsi="Times New Roman" w:cs="Times New Roman"/>
          <w:i/>
          <w:iCs/>
          <w:sz w:val="24"/>
          <w:szCs w:val="24"/>
        </w:rPr>
        <w:t>sic</w:t>
      </w:r>
      <w:r w:rsidR="000260D7" w:rsidRPr="00DE24F3">
        <w:rPr>
          <w:rFonts w:ascii="Times New Roman" w:eastAsia="Times New Roman" w:hAnsi="Times New Roman" w:cs="Times New Roman"/>
          <w:sz w:val="24"/>
          <w:szCs w:val="24"/>
        </w:rPr>
        <w:t>). They were all traders</w:t>
      </w:r>
      <w:r w:rsidR="00DE24F3">
        <w:rPr>
          <w:rFonts w:ascii="Times New Roman" w:eastAsia="Times New Roman" w:hAnsi="Times New Roman" w:cs="Times New Roman"/>
          <w:sz w:val="24"/>
          <w:szCs w:val="24"/>
        </w:rPr>
        <w:t xml:space="preserve"> (</w:t>
      </w:r>
      <w:proofErr w:type="spellStart"/>
      <w:r w:rsidR="00DE24F3">
        <w:rPr>
          <w:rFonts w:ascii="Times New Roman" w:eastAsia="Times New Roman" w:hAnsi="Times New Roman" w:cs="Times New Roman"/>
          <w:sz w:val="24"/>
          <w:szCs w:val="24"/>
        </w:rPr>
        <w:t>Nieuoff</w:t>
      </w:r>
      <w:proofErr w:type="spellEnd"/>
      <w:r w:rsidR="00DE24F3">
        <w:rPr>
          <w:rFonts w:ascii="Times New Roman" w:eastAsia="Times New Roman" w:hAnsi="Times New Roman" w:cs="Times New Roman"/>
          <w:sz w:val="24"/>
          <w:szCs w:val="24"/>
        </w:rPr>
        <w:t xml:space="preserve"> </w:t>
      </w:r>
      <w:r w:rsidR="00F522FC">
        <w:rPr>
          <w:rFonts w:ascii="Times New Roman" w:eastAsia="Times New Roman" w:hAnsi="Times New Roman" w:cs="Times New Roman"/>
          <w:sz w:val="24"/>
          <w:szCs w:val="24"/>
        </w:rPr>
        <w:t xml:space="preserve">1704; </w:t>
      </w:r>
      <w:r w:rsidR="00DE24F3">
        <w:rPr>
          <w:rFonts w:ascii="Times New Roman" w:eastAsia="Times New Roman" w:hAnsi="Times New Roman" w:cs="Times New Roman"/>
          <w:sz w:val="24"/>
          <w:szCs w:val="24"/>
        </w:rPr>
        <w:t>2003</w:t>
      </w:r>
      <w:r w:rsidR="00F522FC">
        <w:rPr>
          <w:rFonts w:ascii="Times New Roman" w:eastAsia="Times New Roman" w:hAnsi="Times New Roman" w:cs="Times New Roman"/>
          <w:sz w:val="24"/>
          <w:szCs w:val="24"/>
        </w:rPr>
        <w:t>,</w:t>
      </w:r>
      <w:r w:rsidR="00DE24F3">
        <w:rPr>
          <w:rFonts w:ascii="Times New Roman" w:eastAsia="Times New Roman" w:hAnsi="Times New Roman" w:cs="Times New Roman"/>
          <w:sz w:val="24"/>
          <w:szCs w:val="24"/>
        </w:rPr>
        <w:t xml:space="preserve"> 27).</w:t>
      </w:r>
      <w:r w:rsidR="00DE24F3" w:rsidRPr="008F2EF3">
        <w:rPr>
          <w:rFonts w:ascii="Times New Roman" w:eastAsia="Times New Roman" w:hAnsi="Times New Roman" w:cs="Times New Roman"/>
          <w:sz w:val="24"/>
          <w:szCs w:val="24"/>
          <w:vertAlign w:val="superscript"/>
        </w:rPr>
        <w:footnoteReference w:id="6"/>
      </w:r>
    </w:p>
    <w:p w14:paraId="3B653A5C" w14:textId="77777777" w:rsidR="00956BCD" w:rsidRDefault="00956BCD" w:rsidP="000260D7">
      <w:pPr>
        <w:tabs>
          <w:tab w:val="left" w:pos="0"/>
          <w:tab w:val="left" w:pos="810"/>
          <w:tab w:val="left" w:pos="990"/>
        </w:tabs>
        <w:spacing w:after="0" w:line="240" w:lineRule="auto"/>
        <w:ind w:left="2160"/>
        <w:rPr>
          <w:rFonts w:ascii="Times New Roman" w:eastAsia="Times New Roman" w:hAnsi="Times New Roman" w:cs="Times New Roman"/>
          <w:sz w:val="24"/>
          <w:szCs w:val="24"/>
        </w:rPr>
      </w:pPr>
    </w:p>
    <w:p w14:paraId="368A0765" w14:textId="7A673A48" w:rsidR="007F6333" w:rsidRPr="008F2EF3" w:rsidRDefault="00B221F9" w:rsidP="007F6333">
      <w:pPr>
        <w:tabs>
          <w:tab w:val="left" w:pos="0"/>
          <w:tab w:val="left" w:pos="810"/>
          <w:tab w:val="left" w:pos="99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27AAC" w:rsidRPr="008F2EF3">
        <w:rPr>
          <w:rFonts w:ascii="Times New Roman" w:eastAsia="Times New Roman" w:hAnsi="Times New Roman" w:cs="Times New Roman"/>
          <w:sz w:val="24"/>
          <w:szCs w:val="24"/>
        </w:rPr>
        <w:t xml:space="preserve">The new settlers formed </w:t>
      </w:r>
      <w:r w:rsidR="009D7890" w:rsidRPr="008F2EF3">
        <w:rPr>
          <w:rFonts w:ascii="Times New Roman" w:eastAsia="Times New Roman" w:hAnsi="Times New Roman" w:cs="Times New Roman"/>
          <w:sz w:val="24"/>
          <w:szCs w:val="24"/>
        </w:rPr>
        <w:t xml:space="preserve">the </w:t>
      </w:r>
      <w:r w:rsidR="00E27AAC" w:rsidRPr="008F2EF3">
        <w:rPr>
          <w:rFonts w:ascii="Times New Roman" w:eastAsia="Times New Roman" w:hAnsi="Times New Roman" w:cs="Times New Roman"/>
          <w:sz w:val="24"/>
          <w:szCs w:val="24"/>
        </w:rPr>
        <w:t xml:space="preserve">first Jewish congregation called </w:t>
      </w:r>
      <w:r w:rsidR="00E27AAC" w:rsidRPr="008F2EF3">
        <w:rPr>
          <w:rFonts w:ascii="Times New Roman" w:eastAsia="Times New Roman" w:hAnsi="Times New Roman" w:cs="Times New Roman"/>
          <w:i/>
          <w:iCs/>
          <w:sz w:val="24"/>
          <w:szCs w:val="24"/>
        </w:rPr>
        <w:t>Zur Israel</w:t>
      </w:r>
      <w:r w:rsidR="00E27AAC" w:rsidRPr="008F2EF3">
        <w:rPr>
          <w:rFonts w:ascii="Times New Roman" w:eastAsia="Times New Roman" w:hAnsi="Times New Roman" w:cs="Times New Roman"/>
          <w:sz w:val="24"/>
          <w:szCs w:val="24"/>
        </w:rPr>
        <w:t xml:space="preserve"> (Rock of Israel). </w:t>
      </w:r>
      <w:r w:rsidR="0040649B" w:rsidRPr="008F2EF3">
        <w:rPr>
          <w:rFonts w:ascii="Times New Roman" w:eastAsia="Times New Roman" w:hAnsi="Times New Roman" w:cs="Times New Roman"/>
          <w:sz w:val="24"/>
          <w:szCs w:val="24"/>
        </w:rPr>
        <w:t>They attended prayer meetings, Friday night services at newly built synagogues, and observed at home all that was required of them during the High Holy Days. Fray Manuel Calado, an eye witness of the Jewish religious life in Recife under Dutch rule i</w:t>
      </w:r>
      <w:r w:rsidR="009D6391" w:rsidRPr="008F2EF3">
        <w:rPr>
          <w:rFonts w:ascii="Times New Roman" w:eastAsia="Times New Roman" w:hAnsi="Times New Roman" w:cs="Times New Roman"/>
          <w:sz w:val="24"/>
          <w:szCs w:val="24"/>
        </w:rPr>
        <w:t>n the 1640s described how the “c</w:t>
      </w:r>
      <w:r w:rsidR="0040649B" w:rsidRPr="008F2EF3">
        <w:rPr>
          <w:rFonts w:ascii="Times New Roman" w:eastAsia="Times New Roman" w:hAnsi="Times New Roman" w:cs="Times New Roman"/>
          <w:sz w:val="24"/>
          <w:szCs w:val="24"/>
        </w:rPr>
        <w:t>onversos having been suckled at the breasts of the Holy Mother Church of Rome, allowed themselves after the arrival of the Dutch to be circumcised and openly professed the Jewish faith</w:t>
      </w:r>
      <w:r w:rsidR="00DE24F3">
        <w:rPr>
          <w:rFonts w:ascii="Times New Roman" w:eastAsia="Times New Roman" w:hAnsi="Times New Roman" w:cs="Times New Roman"/>
          <w:sz w:val="24"/>
          <w:szCs w:val="24"/>
        </w:rPr>
        <w:t xml:space="preserve"> (</w:t>
      </w:r>
      <w:r w:rsidR="00F522FC">
        <w:rPr>
          <w:rFonts w:ascii="Times New Roman" w:eastAsia="Times New Roman" w:hAnsi="Times New Roman" w:cs="Times New Roman"/>
          <w:sz w:val="24"/>
          <w:szCs w:val="24"/>
        </w:rPr>
        <w:t xml:space="preserve">1668: </w:t>
      </w:r>
      <w:r w:rsidR="00DE24F3">
        <w:rPr>
          <w:rFonts w:ascii="Times New Roman" w:eastAsia="Times New Roman" w:hAnsi="Times New Roman" w:cs="Times New Roman"/>
          <w:sz w:val="24"/>
          <w:szCs w:val="24"/>
        </w:rPr>
        <w:t>1967, Vol. I, 26).</w:t>
      </w:r>
      <w:r w:rsidR="0040649B" w:rsidRPr="008F2EF3">
        <w:rPr>
          <w:rFonts w:ascii="Times New Roman" w:eastAsia="Times New Roman" w:hAnsi="Times New Roman" w:cs="Times New Roman"/>
          <w:sz w:val="24"/>
          <w:szCs w:val="24"/>
        </w:rPr>
        <w:t>”</w:t>
      </w:r>
      <w:r w:rsidR="0040649B" w:rsidRPr="008F2EF3">
        <w:rPr>
          <w:rFonts w:ascii="Times New Roman" w:eastAsia="Times New Roman" w:hAnsi="Times New Roman" w:cs="Times New Roman"/>
          <w:sz w:val="24"/>
          <w:szCs w:val="24"/>
          <w:vertAlign w:val="superscript"/>
        </w:rPr>
        <w:footnoteReference w:id="7"/>
      </w:r>
      <w:r w:rsidR="0040649B" w:rsidRPr="008F2EF3">
        <w:rPr>
          <w:rFonts w:ascii="Times New Roman" w:eastAsia="Times New Roman" w:hAnsi="Times New Roman" w:cs="Times New Roman"/>
          <w:sz w:val="24"/>
          <w:szCs w:val="24"/>
        </w:rPr>
        <w:t xml:space="preserve"> </w:t>
      </w:r>
    </w:p>
    <w:p w14:paraId="68B357C2" w14:textId="15602E94" w:rsidR="0040649B" w:rsidRPr="008F2EF3" w:rsidRDefault="007F6333" w:rsidP="007F6333">
      <w:pPr>
        <w:tabs>
          <w:tab w:val="left" w:pos="0"/>
          <w:tab w:val="left" w:pos="810"/>
          <w:tab w:val="left" w:pos="990"/>
        </w:tabs>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r>
      <w:r w:rsidR="0040649B" w:rsidRPr="008F2EF3">
        <w:rPr>
          <w:rFonts w:ascii="Times New Roman" w:eastAsia="Times New Roman" w:hAnsi="Times New Roman" w:cs="Times New Roman"/>
          <w:sz w:val="24"/>
          <w:szCs w:val="24"/>
        </w:rPr>
        <w:tab/>
      </w:r>
      <w:r w:rsidR="00794E5D" w:rsidRPr="008F2EF3">
        <w:rPr>
          <w:rFonts w:ascii="Times New Roman" w:eastAsia="Times New Roman" w:hAnsi="Times New Roman" w:cs="Times New Roman"/>
          <w:sz w:val="24"/>
          <w:szCs w:val="24"/>
        </w:rPr>
        <w:t>After a military assault on Recife and Olinda</w:t>
      </w:r>
      <w:r w:rsidRPr="008F2EF3">
        <w:rPr>
          <w:rFonts w:ascii="Times New Roman" w:eastAsia="Times New Roman" w:hAnsi="Times New Roman" w:cs="Times New Roman"/>
          <w:sz w:val="24"/>
          <w:szCs w:val="24"/>
        </w:rPr>
        <w:t>,</w:t>
      </w:r>
      <w:r w:rsidR="00794E5D" w:rsidRPr="008F2EF3">
        <w:rPr>
          <w:rFonts w:ascii="Times New Roman" w:eastAsia="Times New Roman" w:hAnsi="Times New Roman" w:cs="Times New Roman"/>
          <w:sz w:val="24"/>
          <w:szCs w:val="24"/>
        </w:rPr>
        <w:t xml:space="preserve"> </w:t>
      </w:r>
      <w:r w:rsidR="005837AB" w:rsidRPr="008F2EF3">
        <w:rPr>
          <w:rFonts w:ascii="Times New Roman" w:eastAsia="Times New Roman" w:hAnsi="Times New Roman" w:cs="Times New Roman"/>
          <w:sz w:val="24"/>
          <w:szCs w:val="24"/>
        </w:rPr>
        <w:t xml:space="preserve">the Portuguese reclaimed their Brazilian territories from the Dutch </w:t>
      </w:r>
      <w:r w:rsidR="00794E5D" w:rsidRPr="008F2EF3">
        <w:rPr>
          <w:rFonts w:ascii="Times New Roman" w:eastAsia="Times New Roman" w:hAnsi="Times New Roman" w:cs="Times New Roman"/>
          <w:sz w:val="24"/>
          <w:szCs w:val="24"/>
        </w:rPr>
        <w:t>in 1654</w:t>
      </w:r>
      <w:r w:rsidR="00BD68AE" w:rsidRPr="008F2EF3">
        <w:rPr>
          <w:rFonts w:ascii="Times New Roman" w:eastAsia="Times New Roman" w:hAnsi="Times New Roman" w:cs="Times New Roman"/>
          <w:sz w:val="24"/>
          <w:szCs w:val="24"/>
        </w:rPr>
        <w:t>. A peace treaty between the two colonial powers required that Recife and Olinda be ceded to Portuga</w:t>
      </w:r>
      <w:r w:rsidR="008A2561" w:rsidRPr="008F2EF3">
        <w:rPr>
          <w:rFonts w:ascii="Times New Roman" w:eastAsia="Times New Roman" w:hAnsi="Times New Roman" w:cs="Times New Roman"/>
          <w:sz w:val="24"/>
          <w:szCs w:val="24"/>
        </w:rPr>
        <w:t>l</w:t>
      </w:r>
      <w:r w:rsidR="00193144" w:rsidRPr="008F2EF3">
        <w:rPr>
          <w:rFonts w:ascii="Times New Roman" w:eastAsia="Times New Roman" w:hAnsi="Times New Roman" w:cs="Times New Roman"/>
          <w:sz w:val="24"/>
          <w:szCs w:val="24"/>
        </w:rPr>
        <w:t xml:space="preserve"> which</w:t>
      </w:r>
      <w:r w:rsidR="008A2561" w:rsidRPr="008F2EF3">
        <w:rPr>
          <w:rFonts w:ascii="Times New Roman" w:eastAsia="Times New Roman" w:hAnsi="Times New Roman" w:cs="Times New Roman"/>
          <w:sz w:val="24"/>
          <w:szCs w:val="24"/>
        </w:rPr>
        <w:t xml:space="preserve"> </w:t>
      </w:r>
      <w:r w:rsidR="00193144" w:rsidRPr="008F2EF3">
        <w:rPr>
          <w:rFonts w:ascii="Times New Roman" w:eastAsia="Times New Roman" w:hAnsi="Times New Roman" w:cs="Times New Roman"/>
          <w:sz w:val="24"/>
          <w:szCs w:val="24"/>
        </w:rPr>
        <w:t xml:space="preserve">enacted </w:t>
      </w:r>
      <w:r w:rsidR="008A2561" w:rsidRPr="008F2EF3">
        <w:rPr>
          <w:rFonts w:ascii="Times New Roman" w:eastAsia="Times New Roman" w:hAnsi="Times New Roman" w:cs="Times New Roman"/>
          <w:sz w:val="24"/>
          <w:szCs w:val="24"/>
        </w:rPr>
        <w:t>the</w:t>
      </w:r>
      <w:r w:rsidR="0040649B" w:rsidRPr="008F2EF3">
        <w:rPr>
          <w:rFonts w:ascii="Times New Roman" w:eastAsia="Times New Roman" w:hAnsi="Times New Roman" w:cs="Times New Roman"/>
          <w:sz w:val="24"/>
          <w:szCs w:val="24"/>
        </w:rPr>
        <w:t xml:space="preserve"> </w:t>
      </w:r>
      <w:r w:rsidR="00193144" w:rsidRPr="008F2EF3">
        <w:rPr>
          <w:rFonts w:ascii="Times New Roman" w:eastAsia="Times New Roman" w:hAnsi="Times New Roman" w:cs="Times New Roman"/>
          <w:sz w:val="24"/>
          <w:szCs w:val="24"/>
        </w:rPr>
        <w:t xml:space="preserve">terms of the Inquisition once again. </w:t>
      </w:r>
      <w:r w:rsidR="0040649B" w:rsidRPr="008F2EF3">
        <w:rPr>
          <w:rFonts w:ascii="Times New Roman" w:eastAsia="Times New Roman" w:hAnsi="Times New Roman" w:cs="Times New Roman"/>
          <w:sz w:val="24"/>
          <w:szCs w:val="24"/>
        </w:rPr>
        <w:t xml:space="preserve">The </w:t>
      </w:r>
      <w:r w:rsidR="000F73EF" w:rsidRPr="008F2EF3">
        <w:rPr>
          <w:rFonts w:ascii="Times New Roman" w:eastAsia="Times New Roman" w:hAnsi="Times New Roman" w:cs="Times New Roman"/>
          <w:sz w:val="24"/>
          <w:szCs w:val="24"/>
        </w:rPr>
        <w:t xml:space="preserve">Portuguese </w:t>
      </w:r>
      <w:r w:rsidR="0040649B" w:rsidRPr="008F2EF3">
        <w:rPr>
          <w:rFonts w:ascii="Times New Roman" w:eastAsia="Times New Roman" w:hAnsi="Times New Roman" w:cs="Times New Roman"/>
          <w:sz w:val="24"/>
          <w:szCs w:val="24"/>
        </w:rPr>
        <w:t xml:space="preserve">colonial authorities ordered the Jews out of Recife </w:t>
      </w:r>
      <w:r w:rsidR="00673077" w:rsidRPr="008F2EF3">
        <w:rPr>
          <w:rFonts w:ascii="Times New Roman" w:eastAsia="Times New Roman" w:hAnsi="Times New Roman" w:cs="Times New Roman"/>
          <w:sz w:val="24"/>
          <w:szCs w:val="24"/>
        </w:rPr>
        <w:t xml:space="preserve">and Olinda </w:t>
      </w:r>
      <w:r w:rsidR="0040649B" w:rsidRPr="008F2EF3">
        <w:rPr>
          <w:rFonts w:ascii="Times New Roman" w:eastAsia="Times New Roman" w:hAnsi="Times New Roman" w:cs="Times New Roman"/>
          <w:sz w:val="24"/>
          <w:szCs w:val="24"/>
        </w:rPr>
        <w:t>within three months and imposed religious sanctions</w:t>
      </w:r>
      <w:r w:rsidR="00EE44A9" w:rsidRPr="008F2EF3">
        <w:rPr>
          <w:rFonts w:ascii="Times New Roman" w:eastAsia="Times New Roman" w:hAnsi="Times New Roman" w:cs="Times New Roman"/>
          <w:sz w:val="24"/>
          <w:szCs w:val="24"/>
        </w:rPr>
        <w:t xml:space="preserve"> against them.</w:t>
      </w:r>
      <w:r w:rsidR="0040649B" w:rsidRPr="008F2EF3">
        <w:rPr>
          <w:rFonts w:ascii="Times New Roman" w:eastAsia="Times New Roman" w:hAnsi="Times New Roman" w:cs="Times New Roman"/>
          <w:sz w:val="24"/>
          <w:szCs w:val="24"/>
        </w:rPr>
        <w:t xml:space="preserve"> </w:t>
      </w:r>
      <w:r w:rsidR="00EE44A9" w:rsidRPr="008F2EF3">
        <w:rPr>
          <w:rFonts w:ascii="Times New Roman" w:eastAsia="Times New Roman" w:hAnsi="Times New Roman" w:cs="Times New Roman"/>
          <w:sz w:val="24"/>
          <w:szCs w:val="24"/>
        </w:rPr>
        <w:t xml:space="preserve"> </w:t>
      </w:r>
      <w:r w:rsidR="0040649B" w:rsidRPr="008F2EF3">
        <w:rPr>
          <w:rFonts w:ascii="Times New Roman" w:eastAsia="Times New Roman" w:hAnsi="Times New Roman" w:cs="Times New Roman"/>
          <w:sz w:val="24"/>
          <w:szCs w:val="24"/>
        </w:rPr>
        <w:t>Those who did not refute their religion and convert</w:t>
      </w:r>
      <w:r w:rsidR="008214AE">
        <w:rPr>
          <w:rFonts w:ascii="Times New Roman" w:eastAsia="Times New Roman" w:hAnsi="Times New Roman" w:cs="Times New Roman"/>
          <w:sz w:val="24"/>
          <w:szCs w:val="24"/>
        </w:rPr>
        <w:t>ed</w:t>
      </w:r>
      <w:r w:rsidR="0040649B" w:rsidRPr="008F2EF3">
        <w:rPr>
          <w:rFonts w:ascii="Times New Roman" w:eastAsia="Times New Roman" w:hAnsi="Times New Roman" w:cs="Times New Roman"/>
          <w:sz w:val="24"/>
          <w:szCs w:val="24"/>
        </w:rPr>
        <w:t xml:space="preserve"> to Christianity were jailed, </w:t>
      </w:r>
      <w:r w:rsidR="003C7409" w:rsidRPr="008F2EF3">
        <w:rPr>
          <w:rFonts w:ascii="Times New Roman" w:eastAsia="Times New Roman" w:hAnsi="Times New Roman" w:cs="Times New Roman"/>
          <w:sz w:val="24"/>
          <w:szCs w:val="24"/>
        </w:rPr>
        <w:t>killed,</w:t>
      </w:r>
      <w:r w:rsidR="0040649B" w:rsidRPr="008F2EF3">
        <w:rPr>
          <w:rFonts w:ascii="Times New Roman" w:eastAsia="Times New Roman" w:hAnsi="Times New Roman" w:cs="Times New Roman"/>
          <w:sz w:val="24"/>
          <w:szCs w:val="24"/>
        </w:rPr>
        <w:t xml:space="preserve"> or deported to Lisbon to face the Inquisition’s tribunals. Many resisted the Portuguese authorities and participated in insurgencies that </w:t>
      </w:r>
      <w:r w:rsidR="00E7394E" w:rsidRPr="008F2EF3">
        <w:rPr>
          <w:rFonts w:ascii="Times New Roman" w:eastAsia="Times New Roman" w:hAnsi="Times New Roman" w:cs="Times New Roman"/>
          <w:sz w:val="24"/>
          <w:szCs w:val="24"/>
        </w:rPr>
        <w:t xml:space="preserve">were costly in materials and </w:t>
      </w:r>
      <w:r w:rsidR="00ED5D68">
        <w:rPr>
          <w:rFonts w:ascii="Times New Roman" w:eastAsia="Times New Roman" w:hAnsi="Times New Roman" w:cs="Times New Roman"/>
          <w:sz w:val="24"/>
          <w:szCs w:val="24"/>
        </w:rPr>
        <w:t xml:space="preserve">in </w:t>
      </w:r>
      <w:r w:rsidR="00E7394E" w:rsidRPr="008F2EF3">
        <w:rPr>
          <w:rFonts w:ascii="Times New Roman" w:eastAsia="Times New Roman" w:hAnsi="Times New Roman" w:cs="Times New Roman"/>
          <w:sz w:val="24"/>
          <w:szCs w:val="24"/>
        </w:rPr>
        <w:t>human lives.</w:t>
      </w:r>
      <w:r w:rsidR="0040649B" w:rsidRPr="008F2EF3">
        <w:rPr>
          <w:rFonts w:ascii="Times New Roman" w:eastAsia="Times New Roman" w:hAnsi="Times New Roman" w:cs="Times New Roman"/>
          <w:sz w:val="24"/>
          <w:szCs w:val="24"/>
        </w:rPr>
        <w:t xml:space="preserve"> The 17</w:t>
      </w:r>
      <w:r w:rsidR="0040649B" w:rsidRPr="008F2EF3">
        <w:rPr>
          <w:rFonts w:ascii="Times New Roman" w:eastAsia="Times New Roman" w:hAnsi="Times New Roman" w:cs="Times New Roman"/>
          <w:sz w:val="24"/>
          <w:szCs w:val="24"/>
          <w:vertAlign w:val="superscript"/>
        </w:rPr>
        <w:t>th</w:t>
      </w:r>
      <w:r w:rsidR="00B221F9">
        <w:rPr>
          <w:rFonts w:ascii="Times New Roman" w:eastAsia="Times New Roman" w:hAnsi="Times New Roman" w:cs="Times New Roman"/>
          <w:sz w:val="24"/>
          <w:szCs w:val="24"/>
        </w:rPr>
        <w:t xml:space="preserve"> </w:t>
      </w:r>
      <w:r w:rsidR="0040649B" w:rsidRPr="008F2EF3">
        <w:rPr>
          <w:rFonts w:ascii="Times New Roman" w:eastAsia="Times New Roman" w:hAnsi="Times New Roman" w:cs="Times New Roman"/>
          <w:sz w:val="24"/>
          <w:szCs w:val="24"/>
        </w:rPr>
        <w:t xml:space="preserve">century Dutch traveler Johan </w:t>
      </w:r>
      <w:proofErr w:type="spellStart"/>
      <w:r w:rsidR="0040649B" w:rsidRPr="008F2EF3">
        <w:rPr>
          <w:rFonts w:ascii="Times New Roman" w:eastAsia="Times New Roman" w:hAnsi="Times New Roman" w:cs="Times New Roman"/>
          <w:sz w:val="24"/>
          <w:szCs w:val="24"/>
        </w:rPr>
        <w:t>Nieuhoff</w:t>
      </w:r>
      <w:proofErr w:type="spellEnd"/>
      <w:r w:rsidR="0040649B" w:rsidRPr="008F2EF3">
        <w:rPr>
          <w:rFonts w:ascii="Times New Roman" w:eastAsia="Times New Roman" w:hAnsi="Times New Roman" w:cs="Times New Roman"/>
          <w:sz w:val="24"/>
          <w:szCs w:val="24"/>
        </w:rPr>
        <w:t xml:space="preserve"> described the lives of the Jews in Brazil </w:t>
      </w:r>
      <w:r w:rsidR="00EE44A9" w:rsidRPr="008F2EF3">
        <w:rPr>
          <w:rFonts w:ascii="Times New Roman" w:eastAsia="Times New Roman" w:hAnsi="Times New Roman" w:cs="Times New Roman"/>
          <w:sz w:val="24"/>
          <w:szCs w:val="24"/>
        </w:rPr>
        <w:t xml:space="preserve">during </w:t>
      </w:r>
      <w:r w:rsidRPr="008F2EF3">
        <w:rPr>
          <w:rFonts w:ascii="Times New Roman" w:eastAsia="Times New Roman" w:hAnsi="Times New Roman" w:cs="Times New Roman"/>
          <w:sz w:val="24"/>
          <w:szCs w:val="24"/>
        </w:rPr>
        <w:t xml:space="preserve">the </w:t>
      </w:r>
      <w:r w:rsidR="00EE44A9" w:rsidRPr="008F2EF3">
        <w:rPr>
          <w:rFonts w:ascii="Times New Roman" w:eastAsia="Times New Roman" w:hAnsi="Times New Roman" w:cs="Times New Roman"/>
          <w:sz w:val="24"/>
          <w:szCs w:val="24"/>
        </w:rPr>
        <w:t xml:space="preserve">Portuguese rule </w:t>
      </w:r>
      <w:r w:rsidR="0040649B" w:rsidRPr="008F2EF3">
        <w:rPr>
          <w:rFonts w:ascii="Times New Roman" w:eastAsia="Times New Roman" w:hAnsi="Times New Roman" w:cs="Times New Roman"/>
          <w:sz w:val="24"/>
          <w:szCs w:val="24"/>
        </w:rPr>
        <w:t>by noting that they were in a desperate condition. He writes that “some were resolved to die with sword in hand than be burned alive which is their doom in Portugal</w:t>
      </w:r>
      <w:r w:rsidR="00233B6B">
        <w:rPr>
          <w:rFonts w:ascii="Times New Roman" w:eastAsia="Times New Roman" w:hAnsi="Times New Roman" w:cs="Times New Roman"/>
          <w:sz w:val="24"/>
          <w:szCs w:val="24"/>
        </w:rPr>
        <w:t xml:space="preserve"> (</w:t>
      </w:r>
      <w:proofErr w:type="spellStart"/>
      <w:r w:rsidR="00233B6B">
        <w:rPr>
          <w:rFonts w:ascii="Times New Roman" w:eastAsia="Times New Roman" w:hAnsi="Times New Roman" w:cs="Times New Roman"/>
          <w:sz w:val="24"/>
          <w:szCs w:val="24"/>
        </w:rPr>
        <w:t>Witnitzer</w:t>
      </w:r>
      <w:proofErr w:type="spellEnd"/>
      <w:r w:rsidR="00233B6B">
        <w:rPr>
          <w:rFonts w:ascii="Times New Roman" w:eastAsia="Times New Roman" w:hAnsi="Times New Roman" w:cs="Times New Roman"/>
          <w:sz w:val="24"/>
          <w:szCs w:val="24"/>
        </w:rPr>
        <w:t xml:space="preserve"> 1960, 123)</w:t>
      </w:r>
      <w:r w:rsidR="0040649B" w:rsidRPr="008F2EF3">
        <w:rPr>
          <w:rFonts w:ascii="Times New Roman" w:eastAsia="Times New Roman" w:hAnsi="Times New Roman" w:cs="Times New Roman"/>
          <w:sz w:val="24"/>
          <w:szCs w:val="24"/>
        </w:rPr>
        <w:t>.” Others</w:t>
      </w:r>
      <w:r w:rsidR="00E7394E" w:rsidRPr="008F2EF3">
        <w:rPr>
          <w:rFonts w:ascii="Times New Roman" w:eastAsia="Times New Roman" w:hAnsi="Times New Roman" w:cs="Times New Roman"/>
          <w:sz w:val="24"/>
          <w:szCs w:val="24"/>
        </w:rPr>
        <w:t xml:space="preserve"> denounced </w:t>
      </w:r>
      <w:r w:rsidR="0040649B" w:rsidRPr="008F2EF3">
        <w:rPr>
          <w:rFonts w:ascii="Times New Roman" w:eastAsia="Times New Roman" w:hAnsi="Times New Roman" w:cs="Times New Roman"/>
          <w:sz w:val="24"/>
          <w:szCs w:val="24"/>
        </w:rPr>
        <w:t xml:space="preserve">their </w:t>
      </w:r>
      <w:r w:rsidR="00E7394E" w:rsidRPr="008F2EF3">
        <w:rPr>
          <w:rFonts w:ascii="Times New Roman" w:eastAsia="Times New Roman" w:hAnsi="Times New Roman" w:cs="Times New Roman"/>
          <w:sz w:val="24"/>
          <w:szCs w:val="24"/>
        </w:rPr>
        <w:t xml:space="preserve">faith and asserted their devotion to the Roman Catholicism but, like the </w:t>
      </w:r>
      <w:r w:rsidR="00193144" w:rsidRPr="008F2EF3">
        <w:rPr>
          <w:rFonts w:ascii="Times New Roman" w:eastAsia="Times New Roman" w:hAnsi="Times New Roman" w:cs="Times New Roman"/>
          <w:sz w:val="24"/>
          <w:szCs w:val="24"/>
        </w:rPr>
        <w:t>conversos</w:t>
      </w:r>
      <w:r w:rsidR="00E7394E" w:rsidRPr="008F2EF3">
        <w:rPr>
          <w:rFonts w:ascii="Times New Roman" w:eastAsia="Times New Roman" w:hAnsi="Times New Roman" w:cs="Times New Roman"/>
          <w:sz w:val="24"/>
          <w:szCs w:val="24"/>
        </w:rPr>
        <w:t xml:space="preserve"> before them, used the church as a cloak behind which they could </w:t>
      </w:r>
      <w:r w:rsidR="00193144" w:rsidRPr="008F2EF3">
        <w:rPr>
          <w:rFonts w:ascii="Times New Roman" w:eastAsia="Times New Roman" w:hAnsi="Times New Roman" w:cs="Times New Roman"/>
          <w:sz w:val="24"/>
          <w:szCs w:val="24"/>
        </w:rPr>
        <w:t>hide</w:t>
      </w:r>
      <w:r w:rsidR="00E7394E" w:rsidRPr="008F2EF3">
        <w:rPr>
          <w:rFonts w:ascii="Times New Roman" w:eastAsia="Times New Roman" w:hAnsi="Times New Roman" w:cs="Times New Roman"/>
          <w:sz w:val="24"/>
          <w:szCs w:val="24"/>
        </w:rPr>
        <w:t xml:space="preserve"> their </w:t>
      </w:r>
      <w:r w:rsidR="007F3EFA">
        <w:rPr>
          <w:rFonts w:ascii="Times New Roman" w:eastAsia="Times New Roman" w:hAnsi="Times New Roman" w:cs="Times New Roman"/>
          <w:sz w:val="24"/>
          <w:szCs w:val="24"/>
        </w:rPr>
        <w:t xml:space="preserve">Jewish </w:t>
      </w:r>
      <w:r w:rsidR="00E7394E" w:rsidRPr="008F2EF3">
        <w:rPr>
          <w:rFonts w:ascii="Times New Roman" w:eastAsia="Times New Roman" w:hAnsi="Times New Roman" w:cs="Times New Roman"/>
          <w:sz w:val="24"/>
          <w:szCs w:val="24"/>
        </w:rPr>
        <w:t xml:space="preserve">religious practices. They </w:t>
      </w:r>
      <w:r w:rsidR="00CF7826" w:rsidRPr="008F2EF3">
        <w:rPr>
          <w:rFonts w:ascii="Times New Roman" w:eastAsia="Times New Roman" w:hAnsi="Times New Roman" w:cs="Times New Roman"/>
          <w:sz w:val="24"/>
          <w:szCs w:val="24"/>
        </w:rPr>
        <w:t>formed secret societies which gathered frequently to pray and to perform High Hol</w:t>
      </w:r>
      <w:r w:rsidR="00193144" w:rsidRPr="008F2EF3">
        <w:rPr>
          <w:rFonts w:ascii="Times New Roman" w:eastAsia="Times New Roman" w:hAnsi="Times New Roman" w:cs="Times New Roman"/>
          <w:sz w:val="24"/>
          <w:szCs w:val="24"/>
        </w:rPr>
        <w:t xml:space="preserve">y Day </w:t>
      </w:r>
      <w:r w:rsidR="00CF7826" w:rsidRPr="008F2EF3">
        <w:rPr>
          <w:rFonts w:ascii="Times New Roman" w:eastAsia="Times New Roman" w:hAnsi="Times New Roman" w:cs="Times New Roman"/>
          <w:sz w:val="24"/>
          <w:szCs w:val="24"/>
        </w:rPr>
        <w:t>services. It is precisely the</w:t>
      </w:r>
      <w:r w:rsidR="003C293D">
        <w:rPr>
          <w:rFonts w:ascii="Times New Roman" w:eastAsia="Times New Roman" w:hAnsi="Times New Roman" w:cs="Times New Roman"/>
          <w:sz w:val="24"/>
          <w:szCs w:val="24"/>
        </w:rPr>
        <w:t xml:space="preserve">se </w:t>
      </w:r>
      <w:r w:rsidR="00193144" w:rsidRPr="008F2EF3">
        <w:rPr>
          <w:rFonts w:ascii="Times New Roman" w:eastAsia="Times New Roman" w:hAnsi="Times New Roman" w:cs="Times New Roman"/>
          <w:sz w:val="24"/>
          <w:szCs w:val="24"/>
        </w:rPr>
        <w:t xml:space="preserve">secret </w:t>
      </w:r>
      <w:r w:rsidR="003C293D">
        <w:rPr>
          <w:rFonts w:ascii="Times New Roman" w:eastAsia="Times New Roman" w:hAnsi="Times New Roman" w:cs="Times New Roman"/>
          <w:sz w:val="24"/>
          <w:szCs w:val="24"/>
        </w:rPr>
        <w:t>religious gatherings</w:t>
      </w:r>
      <w:r w:rsidR="00CF7826" w:rsidRPr="008F2EF3">
        <w:rPr>
          <w:rFonts w:ascii="Times New Roman" w:eastAsia="Times New Roman" w:hAnsi="Times New Roman" w:cs="Times New Roman"/>
          <w:sz w:val="24"/>
          <w:szCs w:val="24"/>
        </w:rPr>
        <w:t xml:space="preserve"> that helped to preserve and later insured the spread of Judaism in the Caribbean. </w:t>
      </w:r>
      <w:r w:rsidR="0040649B" w:rsidRPr="008F2EF3">
        <w:rPr>
          <w:rFonts w:ascii="Times New Roman" w:eastAsia="Times New Roman" w:hAnsi="Times New Roman" w:cs="Times New Roman"/>
          <w:sz w:val="24"/>
          <w:szCs w:val="24"/>
        </w:rPr>
        <w:t>They fostered a sense of Jewish identity and encouraged their members to uphold the Jewish religious traditions. The congregants of Zur Israel taught the</w:t>
      </w:r>
      <w:r w:rsidRPr="008F2EF3">
        <w:rPr>
          <w:rFonts w:ascii="Times New Roman" w:eastAsia="Times New Roman" w:hAnsi="Times New Roman" w:cs="Times New Roman"/>
          <w:sz w:val="24"/>
          <w:szCs w:val="24"/>
        </w:rPr>
        <w:t>ir</w:t>
      </w:r>
      <w:r w:rsidR="0040649B" w:rsidRPr="008F2EF3">
        <w:rPr>
          <w:rFonts w:ascii="Times New Roman" w:eastAsia="Times New Roman" w:hAnsi="Times New Roman" w:cs="Times New Roman"/>
          <w:sz w:val="24"/>
          <w:szCs w:val="24"/>
        </w:rPr>
        <w:t xml:space="preserve"> children the religious tenets of the faith, observed bar mitzvahs, marriages and sang the Kadesh </w:t>
      </w:r>
      <w:r w:rsidR="00B221F9">
        <w:rPr>
          <w:rFonts w:ascii="Times New Roman" w:eastAsia="Times New Roman" w:hAnsi="Times New Roman" w:cs="Times New Roman"/>
          <w:sz w:val="24"/>
          <w:szCs w:val="24"/>
        </w:rPr>
        <w:t>at fu</w:t>
      </w:r>
      <w:r w:rsidR="0040649B" w:rsidRPr="008F2EF3">
        <w:rPr>
          <w:rFonts w:ascii="Times New Roman" w:eastAsia="Times New Roman" w:hAnsi="Times New Roman" w:cs="Times New Roman"/>
          <w:sz w:val="24"/>
          <w:szCs w:val="24"/>
        </w:rPr>
        <w:t>nerals.</w:t>
      </w:r>
    </w:p>
    <w:p w14:paraId="433A94A7" w14:textId="40275881" w:rsidR="0040649B" w:rsidRPr="008F2EF3" w:rsidRDefault="0040649B" w:rsidP="0040649B">
      <w:pPr>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t>As the Portuguese widened the scope of the Inquisition</w:t>
      </w:r>
      <w:r w:rsidR="00C0342F"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w:t>
      </w:r>
      <w:r w:rsidR="00C0342F" w:rsidRPr="008F2EF3">
        <w:rPr>
          <w:rFonts w:ascii="Times New Roman" w:eastAsia="Times New Roman" w:hAnsi="Times New Roman" w:cs="Times New Roman"/>
          <w:sz w:val="24"/>
          <w:szCs w:val="24"/>
        </w:rPr>
        <w:t>t</w:t>
      </w:r>
      <w:r w:rsidRPr="008F2EF3">
        <w:rPr>
          <w:rFonts w:ascii="Times New Roman" w:eastAsia="Times New Roman" w:hAnsi="Times New Roman" w:cs="Times New Roman"/>
          <w:sz w:val="24"/>
          <w:szCs w:val="24"/>
        </w:rPr>
        <w:t xml:space="preserve">he </w:t>
      </w:r>
      <w:r w:rsidR="000103FE" w:rsidRPr="008F2EF3">
        <w:rPr>
          <w:rFonts w:ascii="Times New Roman" w:eastAsia="Times New Roman" w:hAnsi="Times New Roman" w:cs="Times New Roman"/>
          <w:sz w:val="24"/>
          <w:szCs w:val="24"/>
        </w:rPr>
        <w:t>Crown</w:t>
      </w:r>
      <w:r w:rsidRPr="008F2EF3">
        <w:rPr>
          <w:rFonts w:ascii="Times New Roman" w:eastAsia="Times New Roman" w:hAnsi="Times New Roman" w:cs="Times New Roman"/>
          <w:sz w:val="24"/>
          <w:szCs w:val="24"/>
        </w:rPr>
        <w:t xml:space="preserve"> </w:t>
      </w:r>
      <w:r w:rsidR="007F6333" w:rsidRPr="008F2EF3">
        <w:rPr>
          <w:rFonts w:ascii="Times New Roman" w:eastAsia="Times New Roman" w:hAnsi="Times New Roman" w:cs="Times New Roman"/>
          <w:sz w:val="24"/>
          <w:szCs w:val="24"/>
        </w:rPr>
        <w:t>sent</w:t>
      </w:r>
      <w:r w:rsidRPr="008F2EF3">
        <w:rPr>
          <w:rFonts w:ascii="Times New Roman" w:eastAsia="Times New Roman" w:hAnsi="Times New Roman" w:cs="Times New Roman"/>
          <w:sz w:val="24"/>
          <w:szCs w:val="24"/>
        </w:rPr>
        <w:t xml:space="preserve"> sixteen ships to transport </w:t>
      </w:r>
      <w:r w:rsidR="00C0342F" w:rsidRPr="008F2EF3">
        <w:rPr>
          <w:rFonts w:ascii="Times New Roman" w:eastAsia="Times New Roman" w:hAnsi="Times New Roman" w:cs="Times New Roman"/>
          <w:sz w:val="24"/>
          <w:szCs w:val="24"/>
        </w:rPr>
        <w:t xml:space="preserve">the Jews </w:t>
      </w:r>
      <w:r w:rsidRPr="008F2EF3">
        <w:rPr>
          <w:rFonts w:ascii="Times New Roman" w:eastAsia="Times New Roman" w:hAnsi="Times New Roman" w:cs="Times New Roman"/>
          <w:sz w:val="24"/>
          <w:szCs w:val="24"/>
        </w:rPr>
        <w:t>to other places. Fifteen reached Amsterdam safely but the sixteenth which wa</w:t>
      </w:r>
      <w:r w:rsidR="00B824A6" w:rsidRPr="008F2EF3">
        <w:rPr>
          <w:rFonts w:ascii="Times New Roman" w:eastAsia="Times New Roman" w:hAnsi="Times New Roman" w:cs="Times New Roman"/>
          <w:sz w:val="24"/>
          <w:szCs w:val="24"/>
        </w:rPr>
        <w:t>s bound for New Amsterdam (New Y</w:t>
      </w:r>
      <w:r w:rsidRPr="008F2EF3">
        <w:rPr>
          <w:rFonts w:ascii="Times New Roman" w:eastAsia="Times New Roman" w:hAnsi="Times New Roman" w:cs="Times New Roman"/>
          <w:sz w:val="24"/>
          <w:szCs w:val="24"/>
        </w:rPr>
        <w:t>ork today) ran in</w:t>
      </w:r>
      <w:r w:rsidR="00851C36" w:rsidRPr="008F2EF3">
        <w:rPr>
          <w:rFonts w:ascii="Times New Roman" w:eastAsia="Times New Roman" w:hAnsi="Times New Roman" w:cs="Times New Roman"/>
          <w:sz w:val="24"/>
          <w:szCs w:val="24"/>
        </w:rPr>
        <w:t>to</w:t>
      </w:r>
      <w:r w:rsidRPr="008F2EF3">
        <w:rPr>
          <w:rFonts w:ascii="Times New Roman" w:eastAsia="Times New Roman" w:hAnsi="Times New Roman" w:cs="Times New Roman"/>
          <w:sz w:val="24"/>
          <w:szCs w:val="24"/>
        </w:rPr>
        <w:t xml:space="preserve"> a </w:t>
      </w:r>
      <w:r w:rsidR="000100D5">
        <w:rPr>
          <w:rFonts w:ascii="Times New Roman" w:eastAsia="Times New Roman" w:hAnsi="Times New Roman" w:cs="Times New Roman"/>
          <w:sz w:val="24"/>
          <w:szCs w:val="24"/>
        </w:rPr>
        <w:t>dangerous</w:t>
      </w:r>
      <w:r w:rsidR="00FF355B">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 xml:space="preserve">storm which drove it into </w:t>
      </w:r>
      <w:r w:rsidR="00ED5D68">
        <w:rPr>
          <w:rFonts w:ascii="Times New Roman" w:eastAsia="Times New Roman" w:hAnsi="Times New Roman" w:cs="Times New Roman"/>
          <w:sz w:val="24"/>
          <w:szCs w:val="24"/>
        </w:rPr>
        <w:t xml:space="preserve">enemy </w:t>
      </w:r>
      <w:r w:rsidR="008214AE">
        <w:rPr>
          <w:rFonts w:ascii="Times New Roman" w:eastAsia="Times New Roman" w:hAnsi="Times New Roman" w:cs="Times New Roman"/>
          <w:sz w:val="24"/>
          <w:szCs w:val="24"/>
        </w:rPr>
        <w:t xml:space="preserve">waters of </w:t>
      </w:r>
      <w:r w:rsidRPr="008F2EF3">
        <w:rPr>
          <w:rFonts w:ascii="Times New Roman" w:eastAsia="Times New Roman" w:hAnsi="Times New Roman" w:cs="Times New Roman"/>
          <w:sz w:val="24"/>
          <w:szCs w:val="24"/>
        </w:rPr>
        <w:t xml:space="preserve">Spanish </w:t>
      </w:r>
      <w:r w:rsidR="003C293D">
        <w:rPr>
          <w:rFonts w:ascii="Times New Roman" w:eastAsia="Times New Roman" w:hAnsi="Times New Roman" w:cs="Times New Roman"/>
          <w:sz w:val="24"/>
          <w:szCs w:val="24"/>
        </w:rPr>
        <w:t xml:space="preserve">Jamaica, but </w:t>
      </w:r>
      <w:r w:rsidR="007F3EFA">
        <w:rPr>
          <w:rFonts w:ascii="Times New Roman" w:eastAsia="Times New Roman" w:hAnsi="Times New Roman" w:cs="Times New Roman"/>
          <w:sz w:val="24"/>
          <w:szCs w:val="24"/>
        </w:rPr>
        <w:t xml:space="preserve">nevertheless </w:t>
      </w:r>
      <w:r w:rsidR="00177666">
        <w:rPr>
          <w:rFonts w:ascii="Times New Roman" w:eastAsia="Times New Roman" w:hAnsi="Times New Roman" w:cs="Times New Roman"/>
          <w:sz w:val="24"/>
          <w:szCs w:val="24"/>
        </w:rPr>
        <w:t>made landfall</w:t>
      </w:r>
      <w:r w:rsidR="007B2255">
        <w:rPr>
          <w:rFonts w:ascii="Times New Roman" w:eastAsia="Times New Roman" w:hAnsi="Times New Roman" w:cs="Times New Roman"/>
          <w:sz w:val="24"/>
          <w:szCs w:val="24"/>
        </w:rPr>
        <w:t xml:space="preserve"> </w:t>
      </w:r>
      <w:r w:rsidR="00D71FBB">
        <w:rPr>
          <w:rFonts w:ascii="Times New Roman" w:eastAsia="Times New Roman" w:hAnsi="Times New Roman" w:cs="Times New Roman"/>
          <w:sz w:val="24"/>
          <w:szCs w:val="24"/>
        </w:rPr>
        <w:t>m</w:t>
      </w:r>
      <w:r w:rsidR="000100D5">
        <w:rPr>
          <w:rFonts w:ascii="Times New Roman" w:eastAsia="Times New Roman" w:hAnsi="Times New Roman" w:cs="Times New Roman"/>
          <w:sz w:val="24"/>
          <w:szCs w:val="24"/>
        </w:rPr>
        <w:t>iraculously</w:t>
      </w:r>
      <w:r w:rsidR="00A717FB" w:rsidRPr="008F2EF3">
        <w:rPr>
          <w:rFonts w:ascii="Times New Roman" w:eastAsia="Times New Roman" w:hAnsi="Times New Roman" w:cs="Times New Roman"/>
          <w:sz w:val="24"/>
          <w:szCs w:val="24"/>
        </w:rPr>
        <w:t>.</w:t>
      </w:r>
      <w:r w:rsidR="000100D5">
        <w:rPr>
          <w:rFonts w:ascii="Times New Roman" w:eastAsia="Times New Roman" w:hAnsi="Times New Roman" w:cs="Times New Roman"/>
          <w:sz w:val="24"/>
          <w:szCs w:val="24"/>
        </w:rPr>
        <w:t xml:space="preserve"> </w:t>
      </w:r>
      <w:r w:rsidR="00A717FB" w:rsidRPr="008F2EF3">
        <w:rPr>
          <w:rFonts w:ascii="Times New Roman" w:eastAsia="Times New Roman" w:hAnsi="Times New Roman" w:cs="Times New Roman"/>
          <w:sz w:val="24"/>
          <w:szCs w:val="24"/>
        </w:rPr>
        <w:t xml:space="preserve">The Dutch passengers </w:t>
      </w:r>
      <w:r w:rsidR="00C048ED" w:rsidRPr="008F2EF3">
        <w:rPr>
          <w:rFonts w:ascii="Times New Roman" w:eastAsia="Times New Roman" w:hAnsi="Times New Roman" w:cs="Times New Roman"/>
          <w:sz w:val="24"/>
          <w:szCs w:val="24"/>
        </w:rPr>
        <w:t xml:space="preserve">aboard the </w:t>
      </w:r>
      <w:r w:rsidR="00C0342F" w:rsidRPr="008F2EF3">
        <w:rPr>
          <w:rFonts w:ascii="Times New Roman" w:eastAsia="Times New Roman" w:hAnsi="Times New Roman" w:cs="Times New Roman"/>
          <w:sz w:val="24"/>
          <w:szCs w:val="24"/>
        </w:rPr>
        <w:t xml:space="preserve">ship </w:t>
      </w:r>
      <w:r w:rsidR="00A717FB" w:rsidRPr="008F2EF3">
        <w:rPr>
          <w:rFonts w:ascii="Times New Roman" w:eastAsia="Times New Roman" w:hAnsi="Times New Roman" w:cs="Times New Roman"/>
          <w:sz w:val="24"/>
          <w:szCs w:val="24"/>
        </w:rPr>
        <w:t xml:space="preserve">joined some twenty </w:t>
      </w:r>
      <w:r w:rsidR="007F3EFA">
        <w:rPr>
          <w:rFonts w:ascii="Times New Roman" w:eastAsia="Times New Roman" w:hAnsi="Times New Roman" w:cs="Times New Roman"/>
          <w:sz w:val="24"/>
          <w:szCs w:val="24"/>
        </w:rPr>
        <w:t xml:space="preserve">Jamaican </w:t>
      </w:r>
      <w:r w:rsidR="00A717FB" w:rsidRPr="008F2EF3">
        <w:rPr>
          <w:rFonts w:ascii="Times New Roman" w:eastAsia="Times New Roman" w:hAnsi="Times New Roman" w:cs="Times New Roman"/>
          <w:sz w:val="24"/>
          <w:szCs w:val="24"/>
        </w:rPr>
        <w:t>Jew</w:t>
      </w:r>
      <w:r w:rsidR="007F3EFA">
        <w:rPr>
          <w:rFonts w:ascii="Times New Roman" w:eastAsia="Times New Roman" w:hAnsi="Times New Roman" w:cs="Times New Roman"/>
          <w:sz w:val="24"/>
          <w:szCs w:val="24"/>
        </w:rPr>
        <w:t xml:space="preserve">ish settlers </w:t>
      </w:r>
      <w:r w:rsidR="00A717FB" w:rsidRPr="008F2EF3">
        <w:rPr>
          <w:rFonts w:ascii="Times New Roman" w:eastAsia="Times New Roman" w:hAnsi="Times New Roman" w:cs="Times New Roman"/>
          <w:sz w:val="24"/>
          <w:szCs w:val="24"/>
        </w:rPr>
        <w:t>who called the</w:t>
      </w:r>
      <w:r w:rsidR="003C293D">
        <w:rPr>
          <w:rFonts w:ascii="Times New Roman" w:eastAsia="Times New Roman" w:hAnsi="Times New Roman" w:cs="Times New Roman"/>
          <w:sz w:val="24"/>
          <w:szCs w:val="24"/>
        </w:rPr>
        <w:t xml:space="preserve">ir </w:t>
      </w:r>
      <w:proofErr w:type="spellStart"/>
      <w:r w:rsidR="003C293D">
        <w:rPr>
          <w:rFonts w:ascii="Times New Roman" w:eastAsia="Times New Roman" w:hAnsi="Times New Roman" w:cs="Times New Roman"/>
          <w:sz w:val="24"/>
          <w:szCs w:val="24"/>
        </w:rPr>
        <w:t>nacions</w:t>
      </w:r>
      <w:proofErr w:type="spellEnd"/>
      <w:r w:rsidR="00A717FB" w:rsidRPr="008F2EF3">
        <w:rPr>
          <w:rFonts w:ascii="Times New Roman" w:eastAsia="Times New Roman" w:hAnsi="Times New Roman" w:cs="Times New Roman"/>
          <w:sz w:val="24"/>
          <w:szCs w:val="24"/>
        </w:rPr>
        <w:t xml:space="preserve"> </w:t>
      </w:r>
      <w:r w:rsidR="00A717FB" w:rsidRPr="008F2EF3">
        <w:rPr>
          <w:rFonts w:ascii="Times New Roman" w:eastAsia="Times New Roman" w:hAnsi="Times New Roman" w:cs="Times New Roman"/>
          <w:i/>
          <w:iCs/>
          <w:sz w:val="24"/>
          <w:szCs w:val="24"/>
        </w:rPr>
        <w:t xml:space="preserve">The </w:t>
      </w:r>
      <w:proofErr w:type="spellStart"/>
      <w:r w:rsidR="00A717FB" w:rsidRPr="008F2EF3">
        <w:rPr>
          <w:rFonts w:ascii="Times New Roman" w:eastAsia="Times New Roman" w:hAnsi="Times New Roman" w:cs="Times New Roman"/>
          <w:i/>
          <w:iCs/>
          <w:sz w:val="24"/>
          <w:szCs w:val="24"/>
        </w:rPr>
        <w:t>Portugals</w:t>
      </w:r>
      <w:proofErr w:type="spellEnd"/>
      <w:r w:rsidR="00C048ED" w:rsidRPr="008F2EF3">
        <w:rPr>
          <w:rFonts w:ascii="Times New Roman" w:eastAsia="Times New Roman" w:hAnsi="Times New Roman" w:cs="Times New Roman"/>
          <w:i/>
          <w:iCs/>
          <w:sz w:val="24"/>
          <w:szCs w:val="24"/>
        </w:rPr>
        <w:t xml:space="preserve">. </w:t>
      </w:r>
      <w:r w:rsidR="00A717FB" w:rsidRPr="008F2EF3">
        <w:rPr>
          <w:rFonts w:ascii="Times New Roman" w:eastAsia="Times New Roman" w:hAnsi="Times New Roman" w:cs="Times New Roman"/>
          <w:sz w:val="24"/>
          <w:szCs w:val="24"/>
        </w:rPr>
        <w:t xml:space="preserve"> They were primarily planters and traders who had settled in Spanish Jamaica as early as 1510. </w:t>
      </w:r>
      <w:r w:rsidR="007A7041" w:rsidRPr="008F2EF3">
        <w:rPr>
          <w:rFonts w:ascii="Times New Roman" w:eastAsia="Times New Roman" w:hAnsi="Times New Roman" w:cs="Times New Roman"/>
          <w:sz w:val="24"/>
          <w:szCs w:val="24"/>
        </w:rPr>
        <w:t xml:space="preserve">The </w:t>
      </w:r>
      <w:r w:rsidR="00401892" w:rsidRPr="008F2EF3">
        <w:rPr>
          <w:rFonts w:ascii="Times New Roman" w:eastAsia="Times New Roman" w:hAnsi="Times New Roman" w:cs="Times New Roman"/>
          <w:sz w:val="24"/>
          <w:szCs w:val="24"/>
        </w:rPr>
        <w:t>Spanish Crown had bequeathed the island to the Columbus family in the early part of the 16</w:t>
      </w:r>
      <w:r w:rsidR="00401892" w:rsidRPr="008F2EF3">
        <w:rPr>
          <w:rFonts w:ascii="Times New Roman" w:eastAsia="Times New Roman" w:hAnsi="Times New Roman" w:cs="Times New Roman"/>
          <w:sz w:val="24"/>
          <w:szCs w:val="24"/>
          <w:vertAlign w:val="superscript"/>
        </w:rPr>
        <w:t>th</w:t>
      </w:r>
      <w:r w:rsidR="00401892" w:rsidRPr="008F2EF3">
        <w:rPr>
          <w:rFonts w:ascii="Times New Roman" w:eastAsia="Times New Roman" w:hAnsi="Times New Roman" w:cs="Times New Roman"/>
          <w:sz w:val="24"/>
          <w:szCs w:val="24"/>
        </w:rPr>
        <w:t xml:space="preserve"> century as a reward for acquiring many lands in the New World and ex</w:t>
      </w:r>
      <w:r w:rsidR="00CD50E2" w:rsidRPr="008F2EF3">
        <w:rPr>
          <w:rFonts w:ascii="Times New Roman" w:eastAsia="Times New Roman" w:hAnsi="Times New Roman" w:cs="Times New Roman"/>
          <w:sz w:val="24"/>
          <w:szCs w:val="24"/>
        </w:rPr>
        <w:t>panding</w:t>
      </w:r>
      <w:r w:rsidR="00401892" w:rsidRPr="008F2EF3">
        <w:rPr>
          <w:rFonts w:ascii="Times New Roman" w:eastAsia="Times New Roman" w:hAnsi="Times New Roman" w:cs="Times New Roman"/>
          <w:sz w:val="24"/>
          <w:szCs w:val="24"/>
        </w:rPr>
        <w:t xml:space="preserve"> the Spanish empire.</w:t>
      </w:r>
      <w:r w:rsidR="00CD50E2" w:rsidRPr="008F2EF3">
        <w:rPr>
          <w:rFonts w:ascii="Times New Roman" w:eastAsia="Times New Roman" w:hAnsi="Times New Roman" w:cs="Times New Roman"/>
          <w:sz w:val="24"/>
          <w:szCs w:val="24"/>
        </w:rPr>
        <w:t xml:space="preserve"> The Columbuses </w:t>
      </w:r>
      <w:r w:rsidRPr="008F2EF3">
        <w:rPr>
          <w:rFonts w:ascii="Times New Roman" w:eastAsia="Times New Roman" w:hAnsi="Times New Roman" w:cs="Times New Roman"/>
          <w:sz w:val="24"/>
          <w:szCs w:val="24"/>
        </w:rPr>
        <w:t xml:space="preserve">had managed to keep </w:t>
      </w:r>
      <w:r w:rsidR="007A7041" w:rsidRPr="008F2EF3">
        <w:rPr>
          <w:rFonts w:ascii="Times New Roman" w:eastAsia="Times New Roman" w:hAnsi="Times New Roman" w:cs="Times New Roman"/>
          <w:sz w:val="24"/>
          <w:szCs w:val="24"/>
        </w:rPr>
        <w:t>the island</w:t>
      </w:r>
      <w:r w:rsidR="00CD50E2" w:rsidRPr="008F2EF3">
        <w:rPr>
          <w:rFonts w:ascii="Times New Roman" w:eastAsia="Times New Roman" w:hAnsi="Times New Roman" w:cs="Times New Roman"/>
          <w:sz w:val="24"/>
          <w:szCs w:val="24"/>
        </w:rPr>
        <w:t>’s inhabitants</w:t>
      </w:r>
      <w:r w:rsidRPr="008F2EF3">
        <w:rPr>
          <w:rFonts w:ascii="Times New Roman" w:eastAsia="Times New Roman" w:hAnsi="Times New Roman" w:cs="Times New Roman"/>
          <w:sz w:val="24"/>
          <w:szCs w:val="24"/>
        </w:rPr>
        <w:t xml:space="preserve"> from the ravages of the Inquisition. </w:t>
      </w:r>
      <w:r w:rsidR="00815270" w:rsidRPr="008F2EF3">
        <w:rPr>
          <w:rFonts w:ascii="Times New Roman" w:eastAsia="Times New Roman" w:hAnsi="Times New Roman" w:cs="Times New Roman"/>
          <w:sz w:val="24"/>
          <w:szCs w:val="24"/>
        </w:rPr>
        <w:t>F</w:t>
      </w:r>
      <w:r w:rsidRPr="008F2EF3">
        <w:rPr>
          <w:rFonts w:ascii="Times New Roman" w:eastAsia="Times New Roman" w:hAnsi="Times New Roman" w:cs="Times New Roman"/>
          <w:sz w:val="24"/>
          <w:szCs w:val="24"/>
        </w:rPr>
        <w:t xml:space="preserve">earing their </w:t>
      </w:r>
      <w:r w:rsidR="00773AFF">
        <w:rPr>
          <w:rFonts w:ascii="Times New Roman" w:eastAsia="Times New Roman" w:hAnsi="Times New Roman" w:cs="Times New Roman"/>
          <w:sz w:val="24"/>
          <w:szCs w:val="24"/>
        </w:rPr>
        <w:t xml:space="preserve">eventual </w:t>
      </w:r>
      <w:r w:rsidRPr="008F2EF3">
        <w:rPr>
          <w:rFonts w:ascii="Times New Roman" w:eastAsia="Times New Roman" w:hAnsi="Times New Roman" w:cs="Times New Roman"/>
          <w:sz w:val="24"/>
          <w:szCs w:val="24"/>
        </w:rPr>
        <w:t xml:space="preserve">discovery by the Spanish authorities, the </w:t>
      </w:r>
      <w:proofErr w:type="spellStart"/>
      <w:r w:rsidRPr="008F2EF3">
        <w:rPr>
          <w:rFonts w:ascii="Times New Roman" w:eastAsia="Times New Roman" w:hAnsi="Times New Roman" w:cs="Times New Roman"/>
          <w:sz w:val="24"/>
          <w:szCs w:val="24"/>
        </w:rPr>
        <w:t>Portugals</w:t>
      </w:r>
      <w:proofErr w:type="spellEnd"/>
      <w:r w:rsidRPr="008F2EF3">
        <w:rPr>
          <w:rFonts w:ascii="Times New Roman" w:eastAsia="Times New Roman" w:hAnsi="Times New Roman" w:cs="Times New Roman"/>
          <w:sz w:val="24"/>
          <w:szCs w:val="24"/>
        </w:rPr>
        <w:t xml:space="preserve"> wrote to </w:t>
      </w:r>
      <w:r w:rsidR="00815270" w:rsidRPr="008F2EF3">
        <w:rPr>
          <w:rFonts w:ascii="Times New Roman" w:eastAsia="Times New Roman" w:hAnsi="Times New Roman" w:cs="Times New Roman"/>
          <w:sz w:val="24"/>
          <w:szCs w:val="24"/>
        </w:rPr>
        <w:t xml:space="preserve">Oliver </w:t>
      </w:r>
      <w:r w:rsidRPr="008F2EF3">
        <w:rPr>
          <w:rFonts w:ascii="Times New Roman" w:eastAsia="Times New Roman" w:hAnsi="Times New Roman" w:cs="Times New Roman"/>
          <w:sz w:val="24"/>
          <w:szCs w:val="24"/>
        </w:rPr>
        <w:t>Cromwell</w:t>
      </w:r>
      <w:r w:rsidR="00AC4290">
        <w:rPr>
          <w:rFonts w:ascii="Times New Roman" w:eastAsia="Times New Roman" w:hAnsi="Times New Roman" w:cs="Times New Roman"/>
          <w:sz w:val="24"/>
          <w:szCs w:val="24"/>
        </w:rPr>
        <w:t xml:space="preserve">. </w:t>
      </w:r>
      <w:r w:rsidR="00815270" w:rsidRPr="008F2EF3">
        <w:rPr>
          <w:rFonts w:ascii="Times New Roman" w:eastAsia="Times New Roman" w:hAnsi="Times New Roman" w:cs="Times New Roman"/>
          <w:sz w:val="24"/>
          <w:szCs w:val="24"/>
        </w:rPr>
        <w:t xml:space="preserve">The letter suggested that the </w:t>
      </w:r>
      <w:r w:rsidRPr="008F2EF3">
        <w:rPr>
          <w:rFonts w:ascii="Times New Roman" w:eastAsia="Times New Roman" w:hAnsi="Times New Roman" w:cs="Times New Roman"/>
          <w:sz w:val="24"/>
          <w:szCs w:val="24"/>
        </w:rPr>
        <w:t xml:space="preserve">Spanish garrison </w:t>
      </w:r>
      <w:r w:rsidR="00815270" w:rsidRPr="008F2EF3">
        <w:rPr>
          <w:rFonts w:ascii="Times New Roman" w:eastAsia="Times New Roman" w:hAnsi="Times New Roman" w:cs="Times New Roman"/>
          <w:sz w:val="24"/>
          <w:szCs w:val="24"/>
        </w:rPr>
        <w:t xml:space="preserve">in Jamaica </w:t>
      </w:r>
      <w:r w:rsidRPr="008F2EF3">
        <w:rPr>
          <w:rFonts w:ascii="Times New Roman" w:eastAsia="Times New Roman" w:hAnsi="Times New Roman" w:cs="Times New Roman"/>
          <w:sz w:val="24"/>
          <w:szCs w:val="24"/>
        </w:rPr>
        <w:t>was weak</w:t>
      </w:r>
      <w:r w:rsidR="00815270"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and that the English annexation of the island would be met with little resistance. Shortly after in 1655, a Jew from Nevis led thirty</w:t>
      </w:r>
      <w:r w:rsidR="00E25614"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six English ships into the Jamaican harbor and two local </w:t>
      </w:r>
      <w:proofErr w:type="spellStart"/>
      <w:r w:rsidRPr="008F2EF3">
        <w:rPr>
          <w:rFonts w:ascii="Times New Roman" w:eastAsia="Times New Roman" w:hAnsi="Times New Roman" w:cs="Times New Roman"/>
          <w:sz w:val="24"/>
          <w:szCs w:val="24"/>
        </w:rPr>
        <w:t>Portugals</w:t>
      </w:r>
      <w:proofErr w:type="spellEnd"/>
      <w:r w:rsidRPr="008F2EF3">
        <w:rPr>
          <w:rFonts w:ascii="Times New Roman" w:eastAsia="Times New Roman" w:hAnsi="Times New Roman" w:cs="Times New Roman"/>
          <w:sz w:val="24"/>
          <w:szCs w:val="24"/>
        </w:rPr>
        <w:t xml:space="preserve"> </w:t>
      </w:r>
      <w:r w:rsidR="00055F36">
        <w:rPr>
          <w:rFonts w:ascii="Times New Roman" w:eastAsia="Times New Roman" w:hAnsi="Times New Roman" w:cs="Times New Roman"/>
          <w:sz w:val="24"/>
          <w:szCs w:val="24"/>
        </w:rPr>
        <w:t xml:space="preserve">participated in the negotiations that led to the signing of a peace treaty by which </w:t>
      </w:r>
      <w:r w:rsidRPr="008F2EF3">
        <w:rPr>
          <w:rFonts w:ascii="Times New Roman" w:eastAsia="Times New Roman" w:hAnsi="Times New Roman" w:cs="Times New Roman"/>
          <w:sz w:val="24"/>
          <w:szCs w:val="24"/>
        </w:rPr>
        <w:t xml:space="preserve">the island passed into English hands. The treaty expelled the few Spanish left on the island and allowed the </w:t>
      </w:r>
      <w:proofErr w:type="spellStart"/>
      <w:r w:rsidRPr="008F2EF3">
        <w:rPr>
          <w:rFonts w:ascii="Times New Roman" w:eastAsia="Times New Roman" w:hAnsi="Times New Roman" w:cs="Times New Roman"/>
          <w:sz w:val="24"/>
          <w:szCs w:val="24"/>
        </w:rPr>
        <w:t>Portugals</w:t>
      </w:r>
      <w:proofErr w:type="spellEnd"/>
      <w:r w:rsidRPr="008F2EF3">
        <w:rPr>
          <w:rFonts w:ascii="Times New Roman" w:eastAsia="Times New Roman" w:hAnsi="Times New Roman" w:cs="Times New Roman"/>
          <w:sz w:val="24"/>
          <w:szCs w:val="24"/>
        </w:rPr>
        <w:t xml:space="preserve"> to remain. Soon</w:t>
      </w:r>
      <w:r w:rsidR="00036335"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other Jews from other colonies shed their converso identity and migrated to Jamaica. This resettlement proved to be </w:t>
      </w:r>
      <w:r w:rsidR="00036335" w:rsidRPr="008F2EF3">
        <w:rPr>
          <w:rFonts w:ascii="Times New Roman" w:eastAsia="Times New Roman" w:hAnsi="Times New Roman" w:cs="Times New Roman"/>
          <w:sz w:val="24"/>
          <w:szCs w:val="24"/>
        </w:rPr>
        <w:t>one of the sources</w:t>
      </w:r>
      <w:r w:rsidRPr="008F2EF3">
        <w:rPr>
          <w:rFonts w:ascii="Times New Roman" w:eastAsia="Times New Roman" w:hAnsi="Times New Roman" w:cs="Times New Roman"/>
          <w:sz w:val="24"/>
          <w:szCs w:val="24"/>
        </w:rPr>
        <w:t xml:space="preserve"> from which </w:t>
      </w:r>
      <w:r w:rsidR="00AA3BCA">
        <w:rPr>
          <w:rFonts w:ascii="Times New Roman" w:eastAsia="Times New Roman" w:hAnsi="Times New Roman" w:cs="Times New Roman"/>
          <w:sz w:val="24"/>
          <w:szCs w:val="24"/>
        </w:rPr>
        <w:t xml:space="preserve">many other </w:t>
      </w:r>
      <w:r w:rsidRPr="008F2EF3">
        <w:rPr>
          <w:rFonts w:ascii="Times New Roman" w:eastAsia="Times New Roman" w:hAnsi="Times New Roman" w:cs="Times New Roman"/>
          <w:sz w:val="24"/>
          <w:szCs w:val="24"/>
        </w:rPr>
        <w:t xml:space="preserve">Jewish </w:t>
      </w:r>
      <w:proofErr w:type="spellStart"/>
      <w:r w:rsidRPr="008F2EF3">
        <w:rPr>
          <w:rFonts w:ascii="Times New Roman" w:eastAsia="Times New Roman" w:hAnsi="Times New Roman" w:cs="Times New Roman"/>
          <w:sz w:val="24"/>
          <w:szCs w:val="24"/>
        </w:rPr>
        <w:t>nacions</w:t>
      </w:r>
      <w:proofErr w:type="spellEnd"/>
      <w:r w:rsidRPr="008F2EF3">
        <w:rPr>
          <w:rFonts w:ascii="Times New Roman" w:eastAsia="Times New Roman" w:hAnsi="Times New Roman" w:cs="Times New Roman"/>
          <w:sz w:val="24"/>
          <w:szCs w:val="24"/>
        </w:rPr>
        <w:t xml:space="preserve"> were started in various colonies</w:t>
      </w:r>
      <w:r w:rsidR="00ED5D68">
        <w:rPr>
          <w:rFonts w:ascii="Times New Roman" w:eastAsia="Times New Roman" w:hAnsi="Times New Roman" w:cs="Times New Roman"/>
          <w:sz w:val="24"/>
          <w:szCs w:val="24"/>
        </w:rPr>
        <w:t xml:space="preserve"> in the Antilles, and it joined </w:t>
      </w:r>
      <w:r w:rsidR="00A1399D">
        <w:rPr>
          <w:rFonts w:ascii="Times New Roman" w:eastAsia="Times New Roman" w:hAnsi="Times New Roman" w:cs="Times New Roman"/>
          <w:sz w:val="24"/>
          <w:szCs w:val="24"/>
        </w:rPr>
        <w:t xml:space="preserve">the company of </w:t>
      </w:r>
      <w:r w:rsidR="00ED5D68">
        <w:rPr>
          <w:rFonts w:ascii="Times New Roman" w:eastAsia="Times New Roman" w:hAnsi="Times New Roman" w:cs="Times New Roman"/>
          <w:sz w:val="24"/>
          <w:szCs w:val="24"/>
        </w:rPr>
        <w:t xml:space="preserve">others that were already formed in Curacao, </w:t>
      </w:r>
      <w:r w:rsidR="00ED5D68" w:rsidRPr="008F2EF3">
        <w:rPr>
          <w:rFonts w:ascii="Times New Roman" w:eastAsia="Times New Roman" w:hAnsi="Times New Roman" w:cs="Times New Roman"/>
          <w:sz w:val="24"/>
          <w:szCs w:val="24"/>
        </w:rPr>
        <w:t>British Guyana,</w:t>
      </w:r>
      <w:r w:rsidR="00ED5D68" w:rsidRPr="008F2EF3">
        <w:rPr>
          <w:rFonts w:ascii="Times New Roman" w:eastAsia="Times New Roman" w:hAnsi="Times New Roman" w:cs="Times New Roman"/>
          <w:sz w:val="24"/>
          <w:szCs w:val="24"/>
          <w:vertAlign w:val="superscript"/>
        </w:rPr>
        <w:footnoteReference w:id="8"/>
      </w:r>
      <w:r w:rsidR="00ED5D68" w:rsidRPr="008F2EF3">
        <w:rPr>
          <w:rFonts w:ascii="Times New Roman" w:eastAsia="Times New Roman" w:hAnsi="Times New Roman" w:cs="Times New Roman"/>
          <w:sz w:val="24"/>
          <w:szCs w:val="24"/>
        </w:rPr>
        <w:t xml:space="preserve"> Barbados</w:t>
      </w:r>
      <w:r w:rsidR="00ED5D68" w:rsidRPr="008F2EF3">
        <w:rPr>
          <w:rFonts w:ascii="Times New Roman" w:eastAsia="Times New Roman" w:hAnsi="Times New Roman" w:cs="Times New Roman"/>
          <w:sz w:val="24"/>
          <w:szCs w:val="24"/>
          <w:vertAlign w:val="superscript"/>
        </w:rPr>
        <w:footnoteReference w:id="9"/>
      </w:r>
      <w:r w:rsidR="00ED5D68" w:rsidRPr="008F2EF3">
        <w:rPr>
          <w:rFonts w:ascii="Times New Roman" w:eastAsia="Times New Roman" w:hAnsi="Times New Roman" w:cs="Times New Roman"/>
          <w:sz w:val="24"/>
          <w:szCs w:val="24"/>
        </w:rPr>
        <w:t xml:space="preserve"> and Martinique</w:t>
      </w:r>
      <w:r w:rsidR="00ED5D68">
        <w:rPr>
          <w:rFonts w:ascii="Times New Roman" w:eastAsia="Times New Roman" w:hAnsi="Times New Roman" w:cs="Times New Roman"/>
          <w:sz w:val="24"/>
          <w:szCs w:val="24"/>
        </w:rPr>
        <w:t xml:space="preserve">. </w:t>
      </w:r>
    </w:p>
    <w:p w14:paraId="55B7DD70" w14:textId="78E1A21E" w:rsidR="00230F64" w:rsidRPr="008F2EF3" w:rsidRDefault="00230F64" w:rsidP="00AC4290">
      <w:pPr>
        <w:spacing w:after="0" w:line="360" w:lineRule="auto"/>
        <w:ind w:firstLine="720"/>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 xml:space="preserve">The Jewish communities in Curacao engaged in import and export </w:t>
      </w:r>
      <w:r w:rsidR="00C048ED" w:rsidRPr="008F2EF3">
        <w:rPr>
          <w:rFonts w:ascii="Times New Roman" w:eastAsia="Times New Roman" w:hAnsi="Times New Roman" w:cs="Times New Roman"/>
          <w:sz w:val="24"/>
          <w:szCs w:val="24"/>
        </w:rPr>
        <w:t>b</w:t>
      </w:r>
      <w:r w:rsidRPr="008F2EF3">
        <w:rPr>
          <w:rFonts w:ascii="Times New Roman" w:eastAsia="Times New Roman" w:hAnsi="Times New Roman" w:cs="Times New Roman"/>
          <w:sz w:val="24"/>
          <w:szCs w:val="24"/>
        </w:rPr>
        <w:t xml:space="preserve">usinesses and systemized trade routes to neighboring islands and to Europe. By the end of the 17th century, </w:t>
      </w:r>
      <w:r w:rsidR="00ED5D68">
        <w:rPr>
          <w:rFonts w:ascii="Times New Roman" w:eastAsia="Times New Roman" w:hAnsi="Times New Roman" w:cs="Times New Roman"/>
          <w:sz w:val="24"/>
          <w:szCs w:val="24"/>
        </w:rPr>
        <w:t xml:space="preserve">they </w:t>
      </w:r>
      <w:r w:rsidRPr="008F2EF3">
        <w:rPr>
          <w:rFonts w:ascii="Times New Roman" w:eastAsia="Times New Roman" w:hAnsi="Times New Roman" w:cs="Times New Roman"/>
          <w:sz w:val="24"/>
          <w:szCs w:val="24"/>
        </w:rPr>
        <w:t>had become wealthy enough to assist other congregations with the partial payment of the mortgages of their synagogues, not only in various parts of the Caribbean but in the United States</w:t>
      </w:r>
      <w:r w:rsidR="007B2255">
        <w:rPr>
          <w:rFonts w:ascii="Times New Roman" w:eastAsia="Times New Roman" w:hAnsi="Times New Roman" w:cs="Times New Roman"/>
          <w:sz w:val="24"/>
          <w:szCs w:val="24"/>
        </w:rPr>
        <w:t xml:space="preserve"> as well</w:t>
      </w:r>
      <w:r w:rsidRPr="008F2EF3">
        <w:rPr>
          <w:rFonts w:ascii="Times New Roman" w:eastAsia="Times New Roman" w:hAnsi="Times New Roman" w:cs="Times New Roman"/>
          <w:sz w:val="24"/>
          <w:szCs w:val="24"/>
        </w:rPr>
        <w:t xml:space="preserve">. These included </w:t>
      </w:r>
      <w:r w:rsidR="00565E4E" w:rsidRPr="008F2EF3">
        <w:rPr>
          <w:rFonts w:ascii="Times New Roman" w:eastAsia="Times New Roman" w:hAnsi="Times New Roman" w:cs="Times New Roman"/>
          <w:sz w:val="24"/>
          <w:szCs w:val="24"/>
        </w:rPr>
        <w:t xml:space="preserve">in </w:t>
      </w:r>
      <w:r w:rsidR="00E25614" w:rsidRPr="008F2EF3">
        <w:rPr>
          <w:rFonts w:ascii="Times New Roman" w:eastAsia="Times New Roman" w:hAnsi="Times New Roman" w:cs="Times New Roman"/>
          <w:sz w:val="24"/>
          <w:szCs w:val="24"/>
        </w:rPr>
        <w:t xml:space="preserve">the </w:t>
      </w:r>
      <w:r w:rsidR="00E25614" w:rsidRPr="008F2EF3">
        <w:rPr>
          <w:rFonts w:ascii="Times New Roman" w:eastAsia="Times New Roman" w:hAnsi="Times New Roman" w:cs="Times New Roman"/>
          <w:i/>
          <w:iCs/>
          <w:sz w:val="24"/>
          <w:szCs w:val="24"/>
        </w:rPr>
        <w:t xml:space="preserve">Congregation </w:t>
      </w:r>
      <w:proofErr w:type="spellStart"/>
      <w:r w:rsidR="00E25614" w:rsidRPr="008F2EF3">
        <w:rPr>
          <w:rFonts w:ascii="Times New Roman" w:eastAsia="Times New Roman" w:hAnsi="Times New Roman" w:cs="Times New Roman"/>
          <w:i/>
          <w:iCs/>
          <w:sz w:val="24"/>
          <w:szCs w:val="24"/>
        </w:rPr>
        <w:t>Shearith</w:t>
      </w:r>
      <w:proofErr w:type="spellEnd"/>
      <w:r w:rsidR="00E25614" w:rsidRPr="008F2EF3">
        <w:rPr>
          <w:rFonts w:ascii="Times New Roman" w:eastAsia="Times New Roman" w:hAnsi="Times New Roman" w:cs="Times New Roman"/>
          <w:i/>
          <w:iCs/>
          <w:sz w:val="24"/>
          <w:szCs w:val="24"/>
        </w:rPr>
        <w:t xml:space="preserve"> Israel </w:t>
      </w:r>
      <w:r w:rsidR="00E25614" w:rsidRPr="008F2EF3">
        <w:rPr>
          <w:rFonts w:ascii="Times New Roman" w:eastAsia="Times New Roman" w:hAnsi="Times New Roman" w:cs="Times New Roman"/>
          <w:sz w:val="24"/>
          <w:szCs w:val="24"/>
        </w:rPr>
        <w:t xml:space="preserve">in New York City founded in 1654; the </w:t>
      </w:r>
      <w:r w:rsidR="00E25614" w:rsidRPr="008F2EF3">
        <w:rPr>
          <w:rFonts w:ascii="Times New Roman" w:eastAsia="Times New Roman" w:hAnsi="Times New Roman" w:cs="Times New Roman"/>
          <w:i/>
          <w:iCs/>
          <w:sz w:val="24"/>
          <w:szCs w:val="24"/>
        </w:rPr>
        <w:t>Kahal Kadosh Beth Elohim</w:t>
      </w:r>
      <w:r w:rsidR="00E25614" w:rsidRPr="008F2EF3">
        <w:rPr>
          <w:rFonts w:ascii="Times New Roman" w:eastAsia="Times New Roman" w:hAnsi="Times New Roman" w:cs="Times New Roman"/>
          <w:sz w:val="24"/>
          <w:szCs w:val="24"/>
        </w:rPr>
        <w:t xml:space="preserve"> synagogue founded in 1740 in Charleston, South Carolina, and </w:t>
      </w:r>
      <w:r w:rsidR="00565E4E" w:rsidRPr="008F2EF3">
        <w:rPr>
          <w:rFonts w:ascii="Times New Roman" w:eastAsia="Times New Roman" w:hAnsi="Times New Roman" w:cs="Times New Roman"/>
          <w:sz w:val="24"/>
          <w:szCs w:val="24"/>
        </w:rPr>
        <w:t xml:space="preserve">the </w:t>
      </w:r>
      <w:proofErr w:type="spellStart"/>
      <w:r w:rsidRPr="008F2EF3">
        <w:rPr>
          <w:rFonts w:ascii="Times New Roman" w:eastAsia="Times New Roman" w:hAnsi="Times New Roman" w:cs="Times New Roman"/>
          <w:i/>
          <w:iCs/>
          <w:sz w:val="24"/>
          <w:szCs w:val="24"/>
        </w:rPr>
        <w:t>Jeshuat</w:t>
      </w:r>
      <w:proofErr w:type="spellEnd"/>
      <w:r w:rsidRPr="008F2EF3">
        <w:rPr>
          <w:rFonts w:ascii="Times New Roman" w:eastAsia="Times New Roman" w:hAnsi="Times New Roman" w:cs="Times New Roman"/>
          <w:i/>
          <w:iCs/>
          <w:sz w:val="24"/>
          <w:szCs w:val="24"/>
        </w:rPr>
        <w:t xml:space="preserve"> Israel</w:t>
      </w:r>
      <w:r w:rsidRPr="008F2EF3">
        <w:rPr>
          <w:rFonts w:ascii="Times New Roman" w:eastAsia="Times New Roman" w:hAnsi="Times New Roman" w:cs="Times New Roman"/>
          <w:sz w:val="24"/>
          <w:szCs w:val="24"/>
        </w:rPr>
        <w:t xml:space="preserve"> </w:t>
      </w:r>
      <w:r w:rsidR="00565E4E" w:rsidRPr="008F2EF3">
        <w:rPr>
          <w:rFonts w:ascii="Times New Roman" w:eastAsia="Times New Roman" w:hAnsi="Times New Roman" w:cs="Times New Roman"/>
          <w:sz w:val="24"/>
          <w:szCs w:val="24"/>
        </w:rPr>
        <w:t>(or Touro</w:t>
      </w:r>
      <w:r w:rsidR="00E25614" w:rsidRPr="008F2EF3">
        <w:rPr>
          <w:rFonts w:ascii="Times New Roman" w:eastAsia="Times New Roman" w:hAnsi="Times New Roman" w:cs="Times New Roman"/>
          <w:sz w:val="24"/>
          <w:szCs w:val="24"/>
        </w:rPr>
        <w:t xml:space="preserve"> synagogue</w:t>
      </w:r>
      <w:r w:rsidR="00565E4E" w:rsidRPr="008F2EF3">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 xml:space="preserve">in Newport, Rhode </w:t>
      </w:r>
      <w:r w:rsidR="00565E4E" w:rsidRPr="008F2EF3">
        <w:rPr>
          <w:rFonts w:ascii="Times New Roman" w:eastAsia="Times New Roman" w:hAnsi="Times New Roman" w:cs="Times New Roman"/>
          <w:sz w:val="24"/>
          <w:szCs w:val="24"/>
        </w:rPr>
        <w:t xml:space="preserve">Island built </w:t>
      </w:r>
      <w:r w:rsidRPr="008F2EF3">
        <w:rPr>
          <w:rFonts w:ascii="Times New Roman" w:eastAsia="Times New Roman" w:hAnsi="Times New Roman" w:cs="Times New Roman"/>
          <w:sz w:val="24"/>
          <w:szCs w:val="24"/>
        </w:rPr>
        <w:t>between 175</w:t>
      </w:r>
      <w:r w:rsidR="00565E4E" w:rsidRPr="008F2EF3">
        <w:rPr>
          <w:rFonts w:ascii="Times New Roman" w:eastAsia="Times New Roman" w:hAnsi="Times New Roman" w:cs="Times New Roman"/>
          <w:sz w:val="24"/>
          <w:szCs w:val="24"/>
        </w:rPr>
        <w:t>8</w:t>
      </w:r>
      <w:r w:rsidRPr="008F2EF3">
        <w:rPr>
          <w:rFonts w:ascii="Times New Roman" w:eastAsia="Times New Roman" w:hAnsi="Times New Roman" w:cs="Times New Roman"/>
          <w:sz w:val="24"/>
          <w:szCs w:val="24"/>
        </w:rPr>
        <w:t xml:space="preserve"> and 1763</w:t>
      </w:r>
      <w:r w:rsidR="00E25614"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These structures still exist today.</w:t>
      </w:r>
    </w:p>
    <w:p w14:paraId="3965A914" w14:textId="446C7AEF" w:rsidR="0040649B" w:rsidRPr="008F2EF3" w:rsidRDefault="0040649B" w:rsidP="007445D0">
      <w:pPr>
        <w:spacing w:after="0" w:line="360" w:lineRule="auto"/>
        <w:ind w:firstLine="720"/>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The first synagogues in the Caribbean were built in the 17</w:t>
      </w:r>
      <w:r w:rsidRPr="008F2EF3">
        <w:rPr>
          <w:rFonts w:ascii="Times New Roman" w:eastAsia="Times New Roman" w:hAnsi="Times New Roman" w:cs="Times New Roman"/>
          <w:sz w:val="24"/>
          <w:szCs w:val="24"/>
          <w:vertAlign w:val="superscript"/>
        </w:rPr>
        <w:t>th</w:t>
      </w:r>
      <w:r w:rsidRPr="008F2EF3">
        <w:rPr>
          <w:rFonts w:ascii="Times New Roman" w:eastAsia="Times New Roman" w:hAnsi="Times New Roman" w:cs="Times New Roman"/>
          <w:sz w:val="24"/>
          <w:szCs w:val="24"/>
        </w:rPr>
        <w:t xml:space="preserve"> century</w:t>
      </w:r>
      <w:r w:rsidR="00815270" w:rsidRPr="008F2EF3">
        <w:rPr>
          <w:rFonts w:ascii="Times New Roman" w:eastAsia="Times New Roman" w:hAnsi="Times New Roman" w:cs="Times New Roman"/>
          <w:sz w:val="24"/>
          <w:szCs w:val="24"/>
        </w:rPr>
        <w:t xml:space="preserve">. They </w:t>
      </w:r>
      <w:r w:rsidR="007445D0" w:rsidRPr="008F2EF3">
        <w:rPr>
          <w:rFonts w:ascii="Times New Roman" w:eastAsia="Times New Roman" w:hAnsi="Times New Roman" w:cs="Times New Roman"/>
          <w:sz w:val="24"/>
          <w:szCs w:val="24"/>
        </w:rPr>
        <w:t xml:space="preserve">were of the Spanish Sephardic tradition rather than the Ashkenazi which even today is prominent in Western Europe. </w:t>
      </w:r>
      <w:r w:rsidR="00A4608A" w:rsidRPr="008F2EF3">
        <w:rPr>
          <w:rFonts w:ascii="Times New Roman" w:eastAsia="Times New Roman" w:hAnsi="Times New Roman" w:cs="Times New Roman"/>
          <w:sz w:val="24"/>
          <w:szCs w:val="24"/>
        </w:rPr>
        <w:t xml:space="preserve">There are few differences between both traditions. The </w:t>
      </w:r>
      <w:r w:rsidRPr="008F2EF3">
        <w:rPr>
          <w:rFonts w:ascii="Times New Roman" w:eastAsia="Times New Roman" w:hAnsi="Times New Roman" w:cs="Times New Roman"/>
          <w:sz w:val="24"/>
          <w:szCs w:val="24"/>
        </w:rPr>
        <w:t>Sephardic synagogues had sand covered floor</w:t>
      </w:r>
      <w:r w:rsidR="002B3128" w:rsidRPr="008F2EF3">
        <w:rPr>
          <w:rFonts w:ascii="Times New Roman" w:eastAsia="Times New Roman" w:hAnsi="Times New Roman" w:cs="Times New Roman"/>
          <w:sz w:val="24"/>
          <w:szCs w:val="24"/>
        </w:rPr>
        <w:t>s</w:t>
      </w:r>
      <w:r w:rsidRPr="008F2EF3">
        <w:rPr>
          <w:rFonts w:ascii="Times New Roman" w:eastAsia="Times New Roman" w:hAnsi="Times New Roman" w:cs="Times New Roman"/>
          <w:sz w:val="24"/>
          <w:szCs w:val="24"/>
        </w:rPr>
        <w:t xml:space="preserve">. There are several explanations for this singularity. The first </w:t>
      </w:r>
      <w:r w:rsidR="00D53DC5" w:rsidRPr="008F2EF3">
        <w:rPr>
          <w:rFonts w:ascii="Times New Roman" w:eastAsia="Times New Roman" w:hAnsi="Times New Roman" w:cs="Times New Roman"/>
          <w:sz w:val="24"/>
          <w:szCs w:val="24"/>
        </w:rPr>
        <w:t>stems</w:t>
      </w:r>
      <w:r w:rsidR="007445D0" w:rsidRPr="008F2EF3">
        <w:rPr>
          <w:rFonts w:ascii="Times New Roman" w:eastAsia="Times New Roman" w:hAnsi="Times New Roman" w:cs="Times New Roman"/>
          <w:sz w:val="24"/>
          <w:szCs w:val="24"/>
        </w:rPr>
        <w:t xml:space="preserve"> from </w:t>
      </w:r>
      <w:r w:rsidRPr="008F2EF3">
        <w:rPr>
          <w:rFonts w:ascii="Times New Roman" w:eastAsia="Times New Roman" w:hAnsi="Times New Roman" w:cs="Times New Roman"/>
          <w:sz w:val="24"/>
          <w:szCs w:val="24"/>
        </w:rPr>
        <w:t xml:space="preserve">the </w:t>
      </w:r>
      <w:r w:rsidR="007445D0" w:rsidRPr="008F2EF3">
        <w:rPr>
          <w:rFonts w:ascii="Times New Roman" w:eastAsia="Times New Roman" w:hAnsi="Times New Roman" w:cs="Times New Roman"/>
          <w:sz w:val="24"/>
          <w:szCs w:val="24"/>
        </w:rPr>
        <w:t xml:space="preserve">conversos’ fear of being discovered by the authorities during the Spanish and Portuguese Inquisition. </w:t>
      </w:r>
      <w:r w:rsidRPr="008F2EF3">
        <w:rPr>
          <w:rFonts w:ascii="Times New Roman" w:eastAsia="Times New Roman" w:hAnsi="Times New Roman" w:cs="Times New Roman"/>
          <w:sz w:val="24"/>
          <w:szCs w:val="24"/>
        </w:rPr>
        <w:t xml:space="preserve">Tradition has it that the sand floor muffled the sound of the conversations, the steps, the </w:t>
      </w:r>
      <w:r w:rsidR="00D73118" w:rsidRPr="008F2EF3">
        <w:rPr>
          <w:rFonts w:ascii="Times New Roman" w:eastAsia="Times New Roman" w:hAnsi="Times New Roman" w:cs="Times New Roman"/>
          <w:sz w:val="24"/>
          <w:szCs w:val="24"/>
        </w:rPr>
        <w:t>singing,</w:t>
      </w:r>
      <w:r w:rsidRPr="008F2EF3">
        <w:rPr>
          <w:rFonts w:ascii="Times New Roman" w:eastAsia="Times New Roman" w:hAnsi="Times New Roman" w:cs="Times New Roman"/>
          <w:sz w:val="24"/>
          <w:szCs w:val="24"/>
        </w:rPr>
        <w:t xml:space="preserve"> and the prayers of the rituals and kept the congregations safe from harm during the Inquisition. Second, Caribbean Jews explained that as long as they were </w:t>
      </w:r>
      <w:r w:rsidR="003A5AE9" w:rsidRPr="008F2EF3">
        <w:rPr>
          <w:rFonts w:ascii="Times New Roman" w:eastAsia="Times New Roman" w:hAnsi="Times New Roman" w:cs="Times New Roman"/>
          <w:sz w:val="24"/>
          <w:szCs w:val="24"/>
        </w:rPr>
        <w:t xml:space="preserve">in the diaspora and </w:t>
      </w:r>
      <w:r w:rsidRPr="008F2EF3">
        <w:rPr>
          <w:rFonts w:ascii="Times New Roman" w:eastAsia="Times New Roman" w:hAnsi="Times New Roman" w:cs="Times New Roman"/>
          <w:sz w:val="24"/>
          <w:szCs w:val="24"/>
        </w:rPr>
        <w:t>not in Jerusalem</w:t>
      </w:r>
      <w:r w:rsidR="003A5AE9" w:rsidRPr="008F2EF3">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 xml:space="preserve">they </w:t>
      </w:r>
      <w:r w:rsidR="001E7687" w:rsidRPr="008F2EF3">
        <w:rPr>
          <w:rFonts w:ascii="Times New Roman" w:eastAsia="Times New Roman" w:hAnsi="Times New Roman" w:cs="Times New Roman"/>
          <w:sz w:val="24"/>
          <w:szCs w:val="24"/>
        </w:rPr>
        <w:t xml:space="preserve">likened themselves </w:t>
      </w:r>
      <w:r w:rsidR="007445D0" w:rsidRPr="008F2EF3">
        <w:rPr>
          <w:rFonts w:ascii="Times New Roman" w:eastAsia="Times New Roman" w:hAnsi="Times New Roman" w:cs="Times New Roman"/>
          <w:sz w:val="24"/>
          <w:szCs w:val="24"/>
        </w:rPr>
        <w:t>to</w:t>
      </w:r>
      <w:r w:rsidR="001E7687" w:rsidRPr="008F2EF3">
        <w:rPr>
          <w:rFonts w:ascii="Times New Roman" w:eastAsia="Times New Roman" w:hAnsi="Times New Roman" w:cs="Times New Roman"/>
          <w:sz w:val="24"/>
          <w:szCs w:val="24"/>
        </w:rPr>
        <w:t xml:space="preserve"> the children of Israel </w:t>
      </w:r>
      <w:r w:rsidR="00D501FB" w:rsidRPr="008F2EF3">
        <w:rPr>
          <w:rFonts w:ascii="Times New Roman" w:eastAsia="Times New Roman" w:hAnsi="Times New Roman" w:cs="Times New Roman"/>
          <w:sz w:val="24"/>
          <w:szCs w:val="24"/>
        </w:rPr>
        <w:t>who</w:t>
      </w:r>
      <w:r w:rsidR="007445D0" w:rsidRPr="008F2EF3">
        <w:rPr>
          <w:rFonts w:ascii="Times New Roman" w:eastAsia="Times New Roman" w:hAnsi="Times New Roman" w:cs="Times New Roman"/>
          <w:sz w:val="24"/>
          <w:szCs w:val="24"/>
        </w:rPr>
        <w:t>,</w:t>
      </w:r>
      <w:r w:rsidR="00D501FB" w:rsidRPr="008F2EF3">
        <w:rPr>
          <w:rFonts w:ascii="Times New Roman" w:eastAsia="Times New Roman" w:hAnsi="Times New Roman" w:cs="Times New Roman"/>
          <w:sz w:val="24"/>
          <w:szCs w:val="24"/>
        </w:rPr>
        <w:t xml:space="preserve"> </w:t>
      </w:r>
      <w:r w:rsidR="007445D0" w:rsidRPr="008F2EF3">
        <w:rPr>
          <w:rFonts w:ascii="Times New Roman" w:eastAsia="Times New Roman" w:hAnsi="Times New Roman" w:cs="Times New Roman"/>
          <w:sz w:val="24"/>
          <w:szCs w:val="24"/>
        </w:rPr>
        <w:t>during th</w:t>
      </w:r>
      <w:r w:rsidR="00E36348" w:rsidRPr="008F2EF3">
        <w:rPr>
          <w:rFonts w:ascii="Times New Roman" w:eastAsia="Times New Roman" w:hAnsi="Times New Roman" w:cs="Times New Roman"/>
          <w:sz w:val="24"/>
          <w:szCs w:val="24"/>
        </w:rPr>
        <w:t>e exilic period</w:t>
      </w:r>
      <w:r w:rsidR="00D501FB" w:rsidRPr="008F2EF3">
        <w:rPr>
          <w:rFonts w:ascii="Times New Roman" w:eastAsia="Times New Roman" w:hAnsi="Times New Roman" w:cs="Times New Roman"/>
          <w:sz w:val="24"/>
          <w:szCs w:val="24"/>
        </w:rPr>
        <w:t xml:space="preserve"> wandered </w:t>
      </w:r>
      <w:r w:rsidR="00D84E9B" w:rsidRPr="008F2EF3">
        <w:rPr>
          <w:rFonts w:ascii="Times New Roman" w:eastAsia="Times New Roman" w:hAnsi="Times New Roman" w:cs="Times New Roman"/>
          <w:sz w:val="24"/>
          <w:szCs w:val="24"/>
        </w:rPr>
        <w:t>through the desert</w:t>
      </w:r>
      <w:r w:rsidR="00E36348" w:rsidRPr="008F2EF3">
        <w:rPr>
          <w:rFonts w:ascii="Times New Roman" w:eastAsia="Times New Roman" w:hAnsi="Times New Roman" w:cs="Times New Roman"/>
          <w:sz w:val="24"/>
          <w:szCs w:val="24"/>
        </w:rPr>
        <w:t>, waiting</w:t>
      </w:r>
      <w:r w:rsidR="003A5AE9" w:rsidRPr="008F2EF3">
        <w:rPr>
          <w:rFonts w:ascii="Times New Roman" w:eastAsia="Times New Roman" w:hAnsi="Times New Roman" w:cs="Times New Roman"/>
          <w:sz w:val="24"/>
          <w:szCs w:val="24"/>
        </w:rPr>
        <w:t xml:space="preserve"> to enter </w:t>
      </w:r>
      <w:r w:rsidR="00D501FB" w:rsidRPr="008F2EF3">
        <w:rPr>
          <w:rFonts w:ascii="Times New Roman" w:eastAsia="Times New Roman" w:hAnsi="Times New Roman" w:cs="Times New Roman"/>
          <w:sz w:val="24"/>
          <w:szCs w:val="24"/>
        </w:rPr>
        <w:t>the</w:t>
      </w:r>
      <w:r w:rsidR="003A5AE9" w:rsidRPr="008F2EF3">
        <w:rPr>
          <w:rFonts w:ascii="Times New Roman" w:eastAsia="Times New Roman" w:hAnsi="Times New Roman" w:cs="Times New Roman"/>
          <w:sz w:val="24"/>
          <w:szCs w:val="24"/>
        </w:rPr>
        <w:t xml:space="preserve"> Promised Land</w:t>
      </w:r>
      <w:r w:rsidR="00D84E9B" w:rsidRPr="008F2EF3">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 xml:space="preserve">The following account dated September 15, 1658 by two Portuguese, namely Joseph Pereira and </w:t>
      </w:r>
      <w:proofErr w:type="spellStart"/>
      <w:r w:rsidRPr="008F2EF3">
        <w:rPr>
          <w:rFonts w:ascii="Times New Roman" w:eastAsia="Times New Roman" w:hAnsi="Times New Roman" w:cs="Times New Roman"/>
          <w:sz w:val="24"/>
          <w:szCs w:val="24"/>
        </w:rPr>
        <w:t>Jeosua</w:t>
      </w:r>
      <w:proofErr w:type="spellEnd"/>
      <w:r w:rsidRPr="008F2EF3">
        <w:rPr>
          <w:rFonts w:ascii="Times New Roman" w:eastAsia="Times New Roman" w:hAnsi="Times New Roman" w:cs="Times New Roman"/>
          <w:sz w:val="24"/>
          <w:szCs w:val="24"/>
        </w:rPr>
        <w:t xml:space="preserve"> Nunes Netto who settled in Jamaica by way of Recife in 1658</w:t>
      </w:r>
      <w:r w:rsidR="00DE0018">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reflected the views of the Jewish settlers,</w:t>
      </w:r>
    </w:p>
    <w:p w14:paraId="0C143903" w14:textId="77777777" w:rsidR="0040649B" w:rsidRPr="008F2EF3" w:rsidRDefault="0040649B" w:rsidP="0040649B">
      <w:pPr>
        <w:spacing w:after="0" w:line="24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r>
      <w:r w:rsidRPr="008F2EF3">
        <w:rPr>
          <w:rFonts w:ascii="Times New Roman" w:eastAsia="Times New Roman" w:hAnsi="Times New Roman" w:cs="Times New Roman"/>
          <w:sz w:val="24"/>
          <w:szCs w:val="24"/>
        </w:rPr>
        <w:tab/>
        <w:t>We shall thank God that he has delivered us from the hell of snow and</w:t>
      </w:r>
    </w:p>
    <w:p w14:paraId="7EDBEC45" w14:textId="77777777" w:rsidR="000103FE" w:rsidRPr="008F2EF3" w:rsidRDefault="0040649B" w:rsidP="0040649B">
      <w:pPr>
        <w:spacing w:after="0" w:line="24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t xml:space="preserve"> </w:t>
      </w:r>
      <w:r w:rsidRPr="008F2EF3">
        <w:rPr>
          <w:rFonts w:ascii="Times New Roman" w:eastAsia="Times New Roman" w:hAnsi="Times New Roman" w:cs="Times New Roman"/>
          <w:sz w:val="24"/>
          <w:szCs w:val="24"/>
        </w:rPr>
        <w:tab/>
        <w:t xml:space="preserve">who has brought us in peace to this beautiful country, after many, many </w:t>
      </w:r>
    </w:p>
    <w:p w14:paraId="77133C69" w14:textId="78C2F2FE" w:rsidR="0040649B" w:rsidRDefault="000103FE" w:rsidP="0040649B">
      <w:pPr>
        <w:spacing w:after="0" w:line="24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r>
      <w:r w:rsidRPr="008F2EF3">
        <w:rPr>
          <w:rFonts w:ascii="Times New Roman" w:eastAsia="Times New Roman" w:hAnsi="Times New Roman" w:cs="Times New Roman"/>
          <w:sz w:val="24"/>
          <w:szCs w:val="24"/>
        </w:rPr>
        <w:tab/>
      </w:r>
      <w:r w:rsidR="0040649B" w:rsidRPr="008F2EF3">
        <w:rPr>
          <w:rFonts w:ascii="Times New Roman" w:eastAsia="Times New Roman" w:hAnsi="Times New Roman" w:cs="Times New Roman"/>
          <w:sz w:val="24"/>
          <w:szCs w:val="24"/>
        </w:rPr>
        <w:t>years we shall lay our bodies to rest, till the time has come when we shall</w:t>
      </w:r>
      <w:r w:rsidR="0040649B" w:rsidRPr="008F2EF3">
        <w:rPr>
          <w:rFonts w:ascii="Times New Roman" w:eastAsia="Times New Roman" w:hAnsi="Times New Roman" w:cs="Times New Roman"/>
          <w:sz w:val="24"/>
          <w:szCs w:val="24"/>
        </w:rPr>
        <w:br/>
      </w:r>
      <w:r w:rsidR="0040649B" w:rsidRPr="008F2EF3">
        <w:rPr>
          <w:rFonts w:ascii="Times New Roman" w:eastAsia="Times New Roman" w:hAnsi="Times New Roman" w:cs="Times New Roman"/>
          <w:sz w:val="24"/>
          <w:szCs w:val="24"/>
        </w:rPr>
        <w:tab/>
        <w:t xml:space="preserve"> </w:t>
      </w:r>
      <w:r w:rsidR="0040649B" w:rsidRPr="008F2EF3">
        <w:rPr>
          <w:rFonts w:ascii="Times New Roman" w:eastAsia="Times New Roman" w:hAnsi="Times New Roman" w:cs="Times New Roman"/>
          <w:sz w:val="24"/>
          <w:szCs w:val="24"/>
        </w:rPr>
        <w:tab/>
        <w:t>gather them for our fatherland</w:t>
      </w:r>
      <w:r w:rsidR="00233B6B">
        <w:rPr>
          <w:rFonts w:ascii="Times New Roman" w:eastAsia="Times New Roman" w:hAnsi="Times New Roman" w:cs="Times New Roman"/>
          <w:sz w:val="24"/>
          <w:szCs w:val="24"/>
        </w:rPr>
        <w:t xml:space="preserve"> (Arbell 2002, 24)</w:t>
      </w:r>
      <w:r w:rsidR="0040649B" w:rsidRPr="008F2EF3">
        <w:rPr>
          <w:rFonts w:ascii="Times New Roman" w:eastAsia="Times New Roman" w:hAnsi="Times New Roman" w:cs="Times New Roman"/>
          <w:sz w:val="24"/>
          <w:szCs w:val="24"/>
        </w:rPr>
        <w:t>.</w:t>
      </w:r>
    </w:p>
    <w:p w14:paraId="60BAC921" w14:textId="77777777" w:rsidR="00233B6B" w:rsidRPr="008F2EF3" w:rsidRDefault="00233B6B" w:rsidP="0040649B">
      <w:pPr>
        <w:spacing w:after="0" w:line="240" w:lineRule="auto"/>
        <w:rPr>
          <w:rFonts w:ascii="Times New Roman" w:eastAsia="Times New Roman" w:hAnsi="Times New Roman" w:cs="Times New Roman"/>
          <w:sz w:val="24"/>
          <w:szCs w:val="24"/>
        </w:rPr>
      </w:pPr>
    </w:p>
    <w:p w14:paraId="38018A85" w14:textId="2B28D26C" w:rsidR="000F73EF" w:rsidRPr="008F2EF3" w:rsidRDefault="0040649B" w:rsidP="0040649B">
      <w:pPr>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t xml:space="preserve">The meaning of the synagogues’ </w:t>
      </w:r>
      <w:r w:rsidR="00A4608A" w:rsidRPr="008F2EF3">
        <w:rPr>
          <w:rFonts w:ascii="Times New Roman" w:eastAsia="Times New Roman" w:hAnsi="Times New Roman" w:cs="Times New Roman"/>
          <w:sz w:val="24"/>
          <w:szCs w:val="24"/>
        </w:rPr>
        <w:t>s</w:t>
      </w:r>
      <w:r w:rsidRPr="008F2EF3">
        <w:rPr>
          <w:rFonts w:ascii="Times New Roman" w:eastAsia="Times New Roman" w:hAnsi="Times New Roman" w:cs="Times New Roman"/>
          <w:sz w:val="24"/>
          <w:szCs w:val="24"/>
        </w:rPr>
        <w:t xml:space="preserve">and covered floors then </w:t>
      </w:r>
      <w:proofErr w:type="gramStart"/>
      <w:r w:rsidRPr="008F2EF3">
        <w:rPr>
          <w:rFonts w:ascii="Times New Roman" w:eastAsia="Times New Roman" w:hAnsi="Times New Roman" w:cs="Times New Roman"/>
          <w:sz w:val="24"/>
          <w:szCs w:val="24"/>
        </w:rPr>
        <w:t>was</w:t>
      </w:r>
      <w:r w:rsidR="00D07717">
        <w:rPr>
          <w:rFonts w:ascii="Times New Roman" w:eastAsia="Times New Roman" w:hAnsi="Times New Roman" w:cs="Times New Roman"/>
          <w:sz w:val="24"/>
          <w:szCs w:val="24"/>
        </w:rPr>
        <w:t>, and</w:t>
      </w:r>
      <w:proofErr w:type="gramEnd"/>
      <w:r w:rsidR="00D07717">
        <w:rPr>
          <w:rFonts w:ascii="Times New Roman" w:eastAsia="Times New Roman" w:hAnsi="Times New Roman" w:cs="Times New Roman"/>
          <w:sz w:val="24"/>
          <w:szCs w:val="24"/>
        </w:rPr>
        <w:t xml:space="preserve"> is today</w:t>
      </w:r>
      <w:r w:rsidRPr="008F2EF3">
        <w:rPr>
          <w:rFonts w:ascii="Times New Roman" w:eastAsia="Times New Roman" w:hAnsi="Times New Roman" w:cs="Times New Roman"/>
          <w:sz w:val="24"/>
          <w:szCs w:val="24"/>
        </w:rPr>
        <w:t xml:space="preserve"> symbolic of a nomadic temper </w:t>
      </w:r>
      <w:r w:rsidR="00D501FB" w:rsidRPr="008F2EF3">
        <w:rPr>
          <w:rFonts w:ascii="Times New Roman" w:eastAsia="Times New Roman" w:hAnsi="Times New Roman" w:cs="Times New Roman"/>
          <w:sz w:val="24"/>
          <w:szCs w:val="24"/>
        </w:rPr>
        <w:t xml:space="preserve">of </w:t>
      </w:r>
      <w:r w:rsidR="005F4AFA" w:rsidRPr="008F2EF3">
        <w:rPr>
          <w:rFonts w:ascii="Times New Roman" w:eastAsia="Times New Roman" w:hAnsi="Times New Roman" w:cs="Times New Roman"/>
          <w:sz w:val="24"/>
          <w:szCs w:val="24"/>
        </w:rPr>
        <w:t xml:space="preserve">a </w:t>
      </w:r>
      <w:r w:rsidR="00D501FB" w:rsidRPr="008F2EF3">
        <w:rPr>
          <w:rFonts w:ascii="Times New Roman" w:eastAsia="Times New Roman" w:hAnsi="Times New Roman" w:cs="Times New Roman"/>
          <w:sz w:val="24"/>
          <w:szCs w:val="24"/>
        </w:rPr>
        <w:t xml:space="preserve">people who escaped persecution and strife in Europe and </w:t>
      </w:r>
      <w:r w:rsidR="003C293D">
        <w:rPr>
          <w:rFonts w:ascii="Times New Roman" w:eastAsia="Times New Roman" w:hAnsi="Times New Roman" w:cs="Times New Roman"/>
          <w:sz w:val="24"/>
          <w:szCs w:val="24"/>
        </w:rPr>
        <w:t xml:space="preserve">survived </w:t>
      </w:r>
      <w:r w:rsidR="00D501FB" w:rsidRPr="008F2EF3">
        <w:rPr>
          <w:rFonts w:ascii="Times New Roman" w:eastAsia="Times New Roman" w:hAnsi="Times New Roman" w:cs="Times New Roman"/>
          <w:sz w:val="24"/>
          <w:szCs w:val="24"/>
        </w:rPr>
        <w:t xml:space="preserve">their frequent relocations in various parts of the </w:t>
      </w:r>
      <w:r w:rsidR="005317E9">
        <w:rPr>
          <w:rFonts w:ascii="Times New Roman" w:eastAsia="Times New Roman" w:hAnsi="Times New Roman" w:cs="Times New Roman"/>
          <w:sz w:val="24"/>
          <w:szCs w:val="24"/>
        </w:rPr>
        <w:t>Caribbean</w:t>
      </w:r>
      <w:r w:rsidR="00D501FB" w:rsidRPr="008F2EF3">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 xml:space="preserve">Just as God </w:t>
      </w:r>
      <w:r w:rsidR="00A4608A" w:rsidRPr="008F2EF3">
        <w:rPr>
          <w:rFonts w:ascii="Times New Roman" w:eastAsia="Times New Roman" w:hAnsi="Times New Roman" w:cs="Times New Roman"/>
          <w:sz w:val="24"/>
          <w:szCs w:val="24"/>
        </w:rPr>
        <w:t xml:space="preserve">provided </w:t>
      </w:r>
      <w:r w:rsidRPr="008F2EF3">
        <w:rPr>
          <w:rFonts w:ascii="Times New Roman" w:eastAsia="Times New Roman" w:hAnsi="Times New Roman" w:cs="Times New Roman"/>
          <w:sz w:val="24"/>
          <w:szCs w:val="24"/>
        </w:rPr>
        <w:t xml:space="preserve">for their </w:t>
      </w:r>
      <w:r w:rsidR="00A4608A" w:rsidRPr="008F2EF3">
        <w:rPr>
          <w:rFonts w:ascii="Times New Roman" w:eastAsia="Times New Roman" w:hAnsi="Times New Roman" w:cs="Times New Roman"/>
          <w:sz w:val="24"/>
          <w:szCs w:val="24"/>
        </w:rPr>
        <w:t xml:space="preserve">biblical </w:t>
      </w:r>
      <w:r w:rsidRPr="008F2EF3">
        <w:rPr>
          <w:rFonts w:ascii="Times New Roman" w:eastAsia="Times New Roman" w:hAnsi="Times New Roman" w:cs="Times New Roman"/>
          <w:sz w:val="24"/>
          <w:szCs w:val="24"/>
        </w:rPr>
        <w:t>ancestors as they wandered through the deser</w:t>
      </w:r>
      <w:r w:rsidR="00A4608A" w:rsidRPr="008F2EF3">
        <w:rPr>
          <w:rFonts w:ascii="Times New Roman" w:eastAsia="Times New Roman" w:hAnsi="Times New Roman" w:cs="Times New Roman"/>
          <w:sz w:val="24"/>
          <w:szCs w:val="24"/>
        </w:rPr>
        <w:t>t</w:t>
      </w:r>
      <w:r w:rsidR="00EF136F" w:rsidRPr="008F2EF3">
        <w:rPr>
          <w:rFonts w:ascii="Times New Roman" w:eastAsia="Times New Roman" w:hAnsi="Times New Roman" w:cs="Times New Roman"/>
          <w:sz w:val="24"/>
          <w:szCs w:val="24"/>
        </w:rPr>
        <w:t>, so too they were assured that the Almighty</w:t>
      </w:r>
      <w:r w:rsidRPr="008F2EF3">
        <w:rPr>
          <w:rFonts w:ascii="Times New Roman" w:eastAsia="Times New Roman" w:hAnsi="Times New Roman" w:cs="Times New Roman"/>
          <w:sz w:val="24"/>
          <w:szCs w:val="24"/>
        </w:rPr>
        <w:t xml:space="preserve"> would provide for them in their temporary homes</w:t>
      </w:r>
      <w:r w:rsidR="000F73EF" w:rsidRPr="008F2EF3">
        <w:rPr>
          <w:rFonts w:ascii="Times New Roman" w:eastAsia="Times New Roman" w:hAnsi="Times New Roman" w:cs="Times New Roman"/>
          <w:sz w:val="24"/>
          <w:szCs w:val="24"/>
        </w:rPr>
        <w:t xml:space="preserve"> in the diaspora</w:t>
      </w:r>
      <w:r w:rsidRPr="008F2EF3">
        <w:rPr>
          <w:rFonts w:ascii="Times New Roman" w:eastAsia="Times New Roman" w:hAnsi="Times New Roman" w:cs="Times New Roman"/>
          <w:sz w:val="24"/>
          <w:szCs w:val="24"/>
        </w:rPr>
        <w:t xml:space="preserve">. </w:t>
      </w:r>
      <w:r w:rsidR="000F73EF" w:rsidRPr="008F2EF3">
        <w:rPr>
          <w:rFonts w:ascii="Times New Roman" w:eastAsia="Times New Roman" w:hAnsi="Times New Roman" w:cs="Times New Roman"/>
          <w:sz w:val="24"/>
          <w:szCs w:val="24"/>
        </w:rPr>
        <w:t xml:space="preserve">In a way, the Jewish vision of a wandering people who were </w:t>
      </w:r>
      <w:r w:rsidR="009B2A36" w:rsidRPr="008F2EF3">
        <w:rPr>
          <w:rFonts w:ascii="Times New Roman" w:eastAsia="Times New Roman" w:hAnsi="Times New Roman" w:cs="Times New Roman"/>
          <w:sz w:val="24"/>
          <w:szCs w:val="24"/>
        </w:rPr>
        <w:t xml:space="preserve">uprooted </w:t>
      </w:r>
      <w:r w:rsidR="00286CB3" w:rsidRPr="008F2EF3">
        <w:rPr>
          <w:rFonts w:ascii="Times New Roman" w:eastAsia="Times New Roman" w:hAnsi="Times New Roman" w:cs="Times New Roman"/>
          <w:sz w:val="24"/>
          <w:szCs w:val="24"/>
        </w:rPr>
        <w:t>from their place</w:t>
      </w:r>
      <w:r w:rsidR="00717B70" w:rsidRPr="008F2EF3">
        <w:rPr>
          <w:rFonts w:ascii="Times New Roman" w:eastAsia="Times New Roman" w:hAnsi="Times New Roman" w:cs="Times New Roman"/>
          <w:sz w:val="24"/>
          <w:szCs w:val="24"/>
        </w:rPr>
        <w:t>s</w:t>
      </w:r>
      <w:r w:rsidR="00286CB3" w:rsidRPr="008F2EF3">
        <w:rPr>
          <w:rFonts w:ascii="Times New Roman" w:eastAsia="Times New Roman" w:hAnsi="Times New Roman" w:cs="Times New Roman"/>
          <w:sz w:val="24"/>
          <w:szCs w:val="24"/>
        </w:rPr>
        <w:t xml:space="preserve"> of origin </w:t>
      </w:r>
      <w:r w:rsidR="009B2A36" w:rsidRPr="008F2EF3">
        <w:rPr>
          <w:rFonts w:ascii="Times New Roman" w:eastAsia="Times New Roman" w:hAnsi="Times New Roman" w:cs="Times New Roman"/>
          <w:sz w:val="24"/>
          <w:szCs w:val="24"/>
        </w:rPr>
        <w:t>and yearned to</w:t>
      </w:r>
      <w:r w:rsidR="000F73EF" w:rsidRPr="008F2EF3">
        <w:rPr>
          <w:rFonts w:ascii="Times New Roman" w:eastAsia="Times New Roman" w:hAnsi="Times New Roman" w:cs="Times New Roman"/>
          <w:sz w:val="24"/>
          <w:szCs w:val="24"/>
        </w:rPr>
        <w:t xml:space="preserve"> return to the promise</w:t>
      </w:r>
      <w:r w:rsidR="005317E9">
        <w:rPr>
          <w:rFonts w:ascii="Times New Roman" w:eastAsia="Times New Roman" w:hAnsi="Times New Roman" w:cs="Times New Roman"/>
          <w:sz w:val="24"/>
          <w:szCs w:val="24"/>
        </w:rPr>
        <w:t>d</w:t>
      </w:r>
      <w:r w:rsidR="000F73EF" w:rsidRPr="008F2EF3">
        <w:rPr>
          <w:rFonts w:ascii="Times New Roman" w:eastAsia="Times New Roman" w:hAnsi="Times New Roman" w:cs="Times New Roman"/>
          <w:sz w:val="24"/>
          <w:szCs w:val="24"/>
        </w:rPr>
        <w:t xml:space="preserve"> land was analogous to </w:t>
      </w:r>
      <w:r w:rsidR="00ED5D68">
        <w:rPr>
          <w:rFonts w:ascii="Times New Roman" w:eastAsia="Times New Roman" w:hAnsi="Times New Roman" w:cs="Times New Roman"/>
          <w:sz w:val="24"/>
          <w:szCs w:val="24"/>
        </w:rPr>
        <w:t>the</w:t>
      </w:r>
      <w:r w:rsidR="00DE0018">
        <w:rPr>
          <w:rFonts w:ascii="Times New Roman" w:eastAsia="Times New Roman" w:hAnsi="Times New Roman" w:cs="Times New Roman"/>
          <w:sz w:val="24"/>
          <w:szCs w:val="24"/>
        </w:rPr>
        <w:t xml:space="preserve"> </w:t>
      </w:r>
      <w:r w:rsidR="000F73EF" w:rsidRPr="008F2EF3">
        <w:rPr>
          <w:rFonts w:ascii="Times New Roman" w:eastAsia="Times New Roman" w:hAnsi="Times New Roman" w:cs="Times New Roman"/>
          <w:sz w:val="24"/>
          <w:szCs w:val="24"/>
        </w:rPr>
        <w:t xml:space="preserve">slaves who </w:t>
      </w:r>
      <w:r w:rsidR="009B2A36" w:rsidRPr="008F2EF3">
        <w:rPr>
          <w:rFonts w:ascii="Times New Roman" w:eastAsia="Times New Roman" w:hAnsi="Times New Roman" w:cs="Times New Roman"/>
          <w:sz w:val="24"/>
          <w:szCs w:val="24"/>
        </w:rPr>
        <w:t>longed</w:t>
      </w:r>
      <w:r w:rsidR="000F73EF" w:rsidRPr="008F2EF3">
        <w:rPr>
          <w:rFonts w:ascii="Times New Roman" w:eastAsia="Times New Roman" w:hAnsi="Times New Roman" w:cs="Times New Roman"/>
          <w:sz w:val="24"/>
          <w:szCs w:val="24"/>
        </w:rPr>
        <w:t xml:space="preserve"> to return </w:t>
      </w:r>
      <w:r w:rsidR="00F321AF">
        <w:rPr>
          <w:rFonts w:ascii="Times New Roman" w:eastAsia="Times New Roman" w:hAnsi="Times New Roman" w:cs="Times New Roman"/>
          <w:sz w:val="24"/>
          <w:szCs w:val="24"/>
        </w:rPr>
        <w:t xml:space="preserve">eventually </w:t>
      </w:r>
      <w:r w:rsidR="000F73EF" w:rsidRPr="008F2EF3">
        <w:rPr>
          <w:rFonts w:ascii="Times New Roman" w:eastAsia="Times New Roman" w:hAnsi="Times New Roman" w:cs="Times New Roman"/>
          <w:sz w:val="24"/>
          <w:szCs w:val="24"/>
        </w:rPr>
        <w:t>to their African homelands after their death.</w:t>
      </w:r>
      <w:r w:rsidR="002B539B" w:rsidRPr="008F2EF3">
        <w:rPr>
          <w:rFonts w:ascii="Times New Roman" w:eastAsia="Times New Roman" w:hAnsi="Times New Roman" w:cs="Times New Roman"/>
          <w:sz w:val="24"/>
          <w:szCs w:val="24"/>
        </w:rPr>
        <w:t xml:space="preserve"> </w:t>
      </w:r>
    </w:p>
    <w:p w14:paraId="481F9ADA" w14:textId="0F970215" w:rsidR="007B2255" w:rsidRDefault="000F73EF" w:rsidP="00DC2905">
      <w:pPr>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r>
      <w:r w:rsidR="0040649B" w:rsidRPr="008F2EF3">
        <w:rPr>
          <w:rFonts w:ascii="Times New Roman" w:eastAsia="Times New Roman" w:hAnsi="Times New Roman" w:cs="Times New Roman"/>
          <w:sz w:val="24"/>
          <w:szCs w:val="24"/>
        </w:rPr>
        <w:t>The</w:t>
      </w:r>
      <w:r w:rsidR="00DF32F0" w:rsidRPr="008F2EF3">
        <w:rPr>
          <w:rFonts w:ascii="Times New Roman" w:eastAsia="Times New Roman" w:hAnsi="Times New Roman" w:cs="Times New Roman"/>
          <w:sz w:val="24"/>
          <w:szCs w:val="24"/>
        </w:rPr>
        <w:t>re are ma</w:t>
      </w:r>
      <w:r w:rsidR="0040649B" w:rsidRPr="008F2EF3">
        <w:rPr>
          <w:rFonts w:ascii="Times New Roman" w:eastAsia="Times New Roman" w:hAnsi="Times New Roman" w:cs="Times New Roman"/>
          <w:sz w:val="24"/>
          <w:szCs w:val="24"/>
        </w:rPr>
        <w:t xml:space="preserve">ny synagogues with sand </w:t>
      </w:r>
      <w:r w:rsidR="00DF32F0" w:rsidRPr="008F2EF3">
        <w:rPr>
          <w:rFonts w:ascii="Times New Roman" w:eastAsia="Times New Roman" w:hAnsi="Times New Roman" w:cs="Times New Roman"/>
          <w:sz w:val="24"/>
          <w:szCs w:val="24"/>
        </w:rPr>
        <w:t xml:space="preserve">covered </w:t>
      </w:r>
      <w:r w:rsidR="0040649B" w:rsidRPr="008F2EF3">
        <w:rPr>
          <w:rFonts w:ascii="Times New Roman" w:eastAsia="Times New Roman" w:hAnsi="Times New Roman" w:cs="Times New Roman"/>
          <w:sz w:val="24"/>
          <w:szCs w:val="24"/>
        </w:rPr>
        <w:t>floors in the Caribbean</w:t>
      </w:r>
      <w:r w:rsidR="005317E9">
        <w:rPr>
          <w:rFonts w:ascii="Times New Roman" w:eastAsia="Times New Roman" w:hAnsi="Times New Roman" w:cs="Times New Roman"/>
          <w:sz w:val="24"/>
          <w:szCs w:val="24"/>
        </w:rPr>
        <w:t xml:space="preserve"> today</w:t>
      </w:r>
      <w:r w:rsidR="00DF32F0" w:rsidRPr="008F2EF3">
        <w:rPr>
          <w:rFonts w:ascii="Times New Roman" w:eastAsia="Times New Roman" w:hAnsi="Times New Roman" w:cs="Times New Roman"/>
          <w:sz w:val="24"/>
          <w:szCs w:val="24"/>
        </w:rPr>
        <w:t>, most of which were built during the middle to the end of the 17</w:t>
      </w:r>
      <w:r w:rsidR="00DF32F0" w:rsidRPr="008F2EF3">
        <w:rPr>
          <w:rFonts w:ascii="Times New Roman" w:eastAsia="Times New Roman" w:hAnsi="Times New Roman" w:cs="Times New Roman"/>
          <w:sz w:val="24"/>
          <w:szCs w:val="24"/>
          <w:vertAlign w:val="superscript"/>
        </w:rPr>
        <w:t>th</w:t>
      </w:r>
      <w:r w:rsidR="00DF32F0" w:rsidRPr="008F2EF3">
        <w:rPr>
          <w:rFonts w:ascii="Times New Roman" w:eastAsia="Times New Roman" w:hAnsi="Times New Roman" w:cs="Times New Roman"/>
          <w:sz w:val="24"/>
          <w:szCs w:val="24"/>
        </w:rPr>
        <w:t xml:space="preserve"> century. These</w:t>
      </w:r>
      <w:r w:rsidR="0040649B" w:rsidRPr="008F2EF3">
        <w:rPr>
          <w:rFonts w:ascii="Times New Roman" w:eastAsia="Times New Roman" w:hAnsi="Times New Roman" w:cs="Times New Roman"/>
          <w:sz w:val="24"/>
          <w:szCs w:val="24"/>
        </w:rPr>
        <w:t xml:space="preserve"> include the </w:t>
      </w:r>
      <w:r w:rsidR="0040649B" w:rsidRPr="008F2EF3">
        <w:rPr>
          <w:rFonts w:ascii="Times New Roman" w:eastAsia="Times New Roman" w:hAnsi="Times New Roman" w:cs="Times New Roman"/>
          <w:i/>
          <w:iCs/>
          <w:sz w:val="24"/>
          <w:szCs w:val="24"/>
        </w:rPr>
        <w:t xml:space="preserve">Neve Shalom </w:t>
      </w:r>
      <w:r w:rsidR="0040649B" w:rsidRPr="008F2EF3">
        <w:rPr>
          <w:rFonts w:ascii="Times New Roman" w:eastAsia="Times New Roman" w:hAnsi="Times New Roman" w:cs="Times New Roman"/>
          <w:sz w:val="24"/>
          <w:szCs w:val="24"/>
        </w:rPr>
        <w:t xml:space="preserve">and </w:t>
      </w:r>
      <w:r w:rsidR="0040649B" w:rsidRPr="008F2EF3">
        <w:rPr>
          <w:rFonts w:ascii="Times New Roman" w:eastAsia="Times New Roman" w:hAnsi="Times New Roman" w:cs="Times New Roman"/>
          <w:i/>
          <w:iCs/>
          <w:sz w:val="24"/>
          <w:szCs w:val="24"/>
        </w:rPr>
        <w:t xml:space="preserve">Zedek </w:t>
      </w:r>
      <w:proofErr w:type="spellStart"/>
      <w:r w:rsidR="0040649B" w:rsidRPr="008F2EF3">
        <w:rPr>
          <w:rFonts w:ascii="Times New Roman" w:eastAsia="Times New Roman" w:hAnsi="Times New Roman" w:cs="Times New Roman"/>
          <w:i/>
          <w:iCs/>
          <w:sz w:val="24"/>
          <w:szCs w:val="24"/>
        </w:rPr>
        <w:t>ve</w:t>
      </w:r>
      <w:proofErr w:type="spellEnd"/>
      <w:r w:rsidR="0040649B" w:rsidRPr="008F2EF3">
        <w:rPr>
          <w:rFonts w:ascii="Times New Roman" w:eastAsia="Times New Roman" w:hAnsi="Times New Roman" w:cs="Times New Roman"/>
          <w:i/>
          <w:iCs/>
          <w:sz w:val="24"/>
          <w:szCs w:val="24"/>
        </w:rPr>
        <w:t xml:space="preserve"> Shalom</w:t>
      </w:r>
      <w:r w:rsidR="0040649B" w:rsidRPr="008F2EF3">
        <w:rPr>
          <w:rFonts w:ascii="Times New Roman" w:eastAsia="Times New Roman" w:hAnsi="Times New Roman" w:cs="Times New Roman"/>
          <w:sz w:val="24"/>
          <w:szCs w:val="24"/>
        </w:rPr>
        <w:t xml:space="preserve"> in Paramaribo in Suriname</w:t>
      </w:r>
      <w:r w:rsidR="002B539B" w:rsidRPr="008F2EF3">
        <w:rPr>
          <w:rFonts w:ascii="Times New Roman" w:eastAsia="Times New Roman" w:hAnsi="Times New Roman" w:cs="Times New Roman"/>
          <w:sz w:val="24"/>
          <w:szCs w:val="24"/>
        </w:rPr>
        <w:t xml:space="preserve">; </w:t>
      </w:r>
      <w:r w:rsidR="0040649B" w:rsidRPr="008F2EF3">
        <w:rPr>
          <w:rFonts w:ascii="Times New Roman" w:eastAsia="Times New Roman" w:hAnsi="Times New Roman" w:cs="Times New Roman"/>
          <w:sz w:val="24"/>
          <w:szCs w:val="24"/>
        </w:rPr>
        <w:t xml:space="preserve">the </w:t>
      </w:r>
      <w:proofErr w:type="spellStart"/>
      <w:r w:rsidR="0040649B" w:rsidRPr="008F2EF3">
        <w:rPr>
          <w:rFonts w:ascii="Times New Roman" w:eastAsia="Times New Roman" w:hAnsi="Times New Roman" w:cs="Times New Roman"/>
          <w:i/>
          <w:iCs/>
          <w:sz w:val="24"/>
          <w:szCs w:val="24"/>
        </w:rPr>
        <w:t>Mikve</w:t>
      </w:r>
      <w:proofErr w:type="spellEnd"/>
      <w:r w:rsidR="0040649B" w:rsidRPr="008F2EF3">
        <w:rPr>
          <w:rFonts w:ascii="Times New Roman" w:eastAsia="Times New Roman" w:hAnsi="Times New Roman" w:cs="Times New Roman"/>
          <w:i/>
          <w:iCs/>
          <w:sz w:val="24"/>
          <w:szCs w:val="24"/>
        </w:rPr>
        <w:t xml:space="preserve"> Israel Emmanuel Shama</w:t>
      </w:r>
      <w:r w:rsidR="002B539B" w:rsidRPr="008F2EF3">
        <w:rPr>
          <w:rFonts w:ascii="Times New Roman" w:eastAsia="Times New Roman" w:hAnsi="Times New Roman" w:cs="Times New Roman"/>
          <w:i/>
          <w:iCs/>
          <w:sz w:val="24"/>
          <w:szCs w:val="24"/>
        </w:rPr>
        <w:t>y</w:t>
      </w:r>
      <w:r w:rsidR="0040649B" w:rsidRPr="008F2EF3">
        <w:rPr>
          <w:rFonts w:ascii="Times New Roman" w:eastAsia="Times New Roman" w:hAnsi="Times New Roman" w:cs="Times New Roman"/>
          <w:i/>
          <w:iCs/>
          <w:sz w:val="24"/>
          <w:szCs w:val="24"/>
        </w:rPr>
        <w:t>im</w:t>
      </w:r>
      <w:r w:rsidR="002B539B" w:rsidRPr="008F2EF3">
        <w:rPr>
          <w:rFonts w:ascii="Times New Roman" w:eastAsia="Times New Roman" w:hAnsi="Times New Roman" w:cs="Times New Roman"/>
          <w:sz w:val="24"/>
          <w:szCs w:val="24"/>
        </w:rPr>
        <w:t xml:space="preserve"> </w:t>
      </w:r>
      <w:r w:rsidR="0040649B" w:rsidRPr="008F2EF3">
        <w:rPr>
          <w:rFonts w:ascii="Times New Roman" w:eastAsia="Times New Roman" w:hAnsi="Times New Roman" w:cs="Times New Roman"/>
          <w:sz w:val="24"/>
          <w:szCs w:val="24"/>
        </w:rPr>
        <w:t xml:space="preserve">in Willemstad, Curacao; the </w:t>
      </w:r>
      <w:proofErr w:type="spellStart"/>
      <w:r w:rsidR="0040649B" w:rsidRPr="008F2EF3">
        <w:rPr>
          <w:rFonts w:ascii="Times New Roman" w:eastAsia="Times New Roman" w:hAnsi="Times New Roman" w:cs="Times New Roman"/>
          <w:i/>
          <w:iCs/>
          <w:sz w:val="24"/>
          <w:szCs w:val="24"/>
        </w:rPr>
        <w:t>Shaare</w:t>
      </w:r>
      <w:proofErr w:type="spellEnd"/>
      <w:r w:rsidR="0040649B" w:rsidRPr="008F2EF3">
        <w:rPr>
          <w:rFonts w:ascii="Times New Roman" w:eastAsia="Times New Roman" w:hAnsi="Times New Roman" w:cs="Times New Roman"/>
          <w:i/>
          <w:iCs/>
          <w:sz w:val="24"/>
          <w:szCs w:val="24"/>
        </w:rPr>
        <w:t xml:space="preserve"> Shama</w:t>
      </w:r>
      <w:r w:rsidR="005317E9">
        <w:rPr>
          <w:rFonts w:ascii="Times New Roman" w:eastAsia="Times New Roman" w:hAnsi="Times New Roman" w:cs="Times New Roman"/>
          <w:i/>
          <w:iCs/>
          <w:sz w:val="24"/>
          <w:szCs w:val="24"/>
        </w:rPr>
        <w:t>y</w:t>
      </w:r>
      <w:r w:rsidR="0040649B" w:rsidRPr="008F2EF3">
        <w:rPr>
          <w:rFonts w:ascii="Times New Roman" w:eastAsia="Times New Roman" w:hAnsi="Times New Roman" w:cs="Times New Roman"/>
          <w:i/>
          <w:iCs/>
          <w:sz w:val="24"/>
          <w:szCs w:val="24"/>
        </w:rPr>
        <w:t>im</w:t>
      </w:r>
      <w:r w:rsidR="0040649B" w:rsidRPr="008F2EF3">
        <w:rPr>
          <w:rFonts w:ascii="Times New Roman" w:eastAsia="Times New Roman" w:hAnsi="Times New Roman" w:cs="Times New Roman"/>
          <w:sz w:val="24"/>
          <w:szCs w:val="24"/>
        </w:rPr>
        <w:t xml:space="preserve"> in Kingston, Jamaica</w:t>
      </w:r>
      <w:r w:rsidR="002B539B" w:rsidRPr="008F2EF3">
        <w:rPr>
          <w:rFonts w:ascii="Times New Roman" w:eastAsia="Times New Roman" w:hAnsi="Times New Roman" w:cs="Times New Roman"/>
          <w:sz w:val="24"/>
          <w:szCs w:val="24"/>
        </w:rPr>
        <w:t xml:space="preserve">; </w:t>
      </w:r>
      <w:r w:rsidR="0040649B" w:rsidRPr="008F2EF3">
        <w:rPr>
          <w:rFonts w:ascii="Times New Roman" w:eastAsia="Times New Roman" w:hAnsi="Times New Roman" w:cs="Times New Roman"/>
          <w:sz w:val="24"/>
          <w:szCs w:val="24"/>
        </w:rPr>
        <w:t xml:space="preserve">and the </w:t>
      </w:r>
      <w:proofErr w:type="spellStart"/>
      <w:r w:rsidR="0040649B" w:rsidRPr="008F2EF3">
        <w:rPr>
          <w:rFonts w:ascii="Times New Roman" w:eastAsia="Times New Roman" w:hAnsi="Times New Roman" w:cs="Times New Roman"/>
          <w:i/>
          <w:iCs/>
          <w:sz w:val="24"/>
          <w:szCs w:val="24"/>
        </w:rPr>
        <w:t>Beraka</w:t>
      </w:r>
      <w:proofErr w:type="spellEnd"/>
      <w:r w:rsidR="0040649B" w:rsidRPr="008F2EF3">
        <w:rPr>
          <w:rFonts w:ascii="Times New Roman" w:eastAsia="Times New Roman" w:hAnsi="Times New Roman" w:cs="Times New Roman"/>
          <w:i/>
          <w:iCs/>
          <w:sz w:val="24"/>
          <w:szCs w:val="24"/>
        </w:rPr>
        <w:t xml:space="preserve"> </w:t>
      </w:r>
      <w:proofErr w:type="spellStart"/>
      <w:r w:rsidR="0040649B" w:rsidRPr="008F2EF3">
        <w:rPr>
          <w:rFonts w:ascii="Times New Roman" w:eastAsia="Times New Roman" w:hAnsi="Times New Roman" w:cs="Times New Roman"/>
          <w:i/>
          <w:iCs/>
          <w:sz w:val="24"/>
          <w:szCs w:val="24"/>
        </w:rPr>
        <w:t>ve</w:t>
      </w:r>
      <w:proofErr w:type="spellEnd"/>
      <w:r w:rsidR="0040649B" w:rsidRPr="008F2EF3">
        <w:rPr>
          <w:rFonts w:ascii="Times New Roman" w:eastAsia="Times New Roman" w:hAnsi="Times New Roman" w:cs="Times New Roman"/>
          <w:i/>
          <w:iCs/>
          <w:sz w:val="24"/>
          <w:szCs w:val="24"/>
        </w:rPr>
        <w:t xml:space="preserve"> Shalom </w:t>
      </w:r>
      <w:proofErr w:type="spellStart"/>
      <w:r w:rsidR="0040649B" w:rsidRPr="008F2EF3">
        <w:rPr>
          <w:rFonts w:ascii="Times New Roman" w:eastAsia="Times New Roman" w:hAnsi="Times New Roman" w:cs="Times New Roman"/>
          <w:i/>
          <w:iCs/>
          <w:sz w:val="24"/>
          <w:szCs w:val="24"/>
        </w:rPr>
        <w:t>ve</w:t>
      </w:r>
      <w:proofErr w:type="spellEnd"/>
      <w:r w:rsidR="0040649B" w:rsidRPr="008F2EF3">
        <w:rPr>
          <w:rFonts w:ascii="Times New Roman" w:eastAsia="Times New Roman" w:hAnsi="Times New Roman" w:cs="Times New Roman"/>
          <w:i/>
          <w:iCs/>
          <w:sz w:val="24"/>
          <w:szCs w:val="24"/>
        </w:rPr>
        <w:t xml:space="preserve"> </w:t>
      </w:r>
      <w:proofErr w:type="spellStart"/>
      <w:r w:rsidR="0040649B" w:rsidRPr="008F2EF3">
        <w:rPr>
          <w:rFonts w:ascii="Times New Roman" w:eastAsia="Times New Roman" w:hAnsi="Times New Roman" w:cs="Times New Roman"/>
          <w:i/>
          <w:iCs/>
          <w:sz w:val="24"/>
          <w:szCs w:val="24"/>
        </w:rPr>
        <w:t>Gemilut</w:t>
      </w:r>
      <w:proofErr w:type="spellEnd"/>
      <w:r w:rsidR="0040649B" w:rsidRPr="008F2EF3">
        <w:rPr>
          <w:rFonts w:ascii="Times New Roman" w:eastAsia="Times New Roman" w:hAnsi="Times New Roman" w:cs="Times New Roman"/>
          <w:i/>
          <w:iCs/>
          <w:sz w:val="24"/>
          <w:szCs w:val="24"/>
        </w:rPr>
        <w:t xml:space="preserve"> </w:t>
      </w:r>
      <w:proofErr w:type="spellStart"/>
      <w:r w:rsidR="0040649B" w:rsidRPr="008F2EF3">
        <w:rPr>
          <w:rFonts w:ascii="Times New Roman" w:eastAsia="Times New Roman" w:hAnsi="Times New Roman" w:cs="Times New Roman"/>
          <w:i/>
          <w:iCs/>
          <w:sz w:val="24"/>
          <w:szCs w:val="24"/>
        </w:rPr>
        <w:t>Hasadim</w:t>
      </w:r>
      <w:proofErr w:type="spellEnd"/>
      <w:r w:rsidR="0040649B" w:rsidRPr="008F2EF3">
        <w:rPr>
          <w:rFonts w:ascii="Times New Roman" w:eastAsia="Times New Roman" w:hAnsi="Times New Roman" w:cs="Times New Roman"/>
          <w:sz w:val="24"/>
          <w:szCs w:val="24"/>
        </w:rPr>
        <w:t xml:space="preserve"> in Charlotte Amalie in St</w:t>
      </w:r>
      <w:r w:rsidR="00ED5D68">
        <w:rPr>
          <w:rFonts w:ascii="Times New Roman" w:eastAsia="Times New Roman" w:hAnsi="Times New Roman" w:cs="Times New Roman"/>
          <w:sz w:val="24"/>
          <w:szCs w:val="24"/>
        </w:rPr>
        <w:t>.</w:t>
      </w:r>
      <w:r w:rsidR="0040649B" w:rsidRPr="008F2EF3">
        <w:rPr>
          <w:rFonts w:ascii="Times New Roman" w:eastAsia="Times New Roman" w:hAnsi="Times New Roman" w:cs="Times New Roman"/>
          <w:sz w:val="24"/>
          <w:szCs w:val="24"/>
        </w:rPr>
        <w:t xml:space="preserve"> Thomas, Virgin Island</w:t>
      </w:r>
      <w:r w:rsidR="002B539B" w:rsidRPr="008F2EF3">
        <w:rPr>
          <w:rFonts w:ascii="Times New Roman" w:eastAsia="Times New Roman" w:hAnsi="Times New Roman" w:cs="Times New Roman"/>
          <w:sz w:val="24"/>
          <w:szCs w:val="24"/>
        </w:rPr>
        <w:t>.</w:t>
      </w:r>
      <w:r w:rsidR="0040649B" w:rsidRPr="008F2EF3">
        <w:rPr>
          <w:rFonts w:ascii="Times New Roman" w:eastAsia="Times New Roman" w:hAnsi="Times New Roman" w:cs="Times New Roman"/>
          <w:sz w:val="24"/>
          <w:szCs w:val="24"/>
        </w:rPr>
        <w:t xml:space="preserve"> </w:t>
      </w:r>
      <w:r w:rsidR="002B539B" w:rsidRPr="008F2EF3">
        <w:rPr>
          <w:rFonts w:ascii="Times New Roman" w:eastAsia="Times New Roman" w:hAnsi="Times New Roman" w:cs="Times New Roman"/>
          <w:sz w:val="24"/>
          <w:szCs w:val="24"/>
        </w:rPr>
        <w:t xml:space="preserve"> </w:t>
      </w:r>
      <w:r w:rsidR="0040649B" w:rsidRPr="008F2EF3">
        <w:rPr>
          <w:rFonts w:ascii="Times New Roman" w:eastAsia="Times New Roman" w:hAnsi="Times New Roman" w:cs="Times New Roman"/>
          <w:sz w:val="24"/>
          <w:szCs w:val="24"/>
        </w:rPr>
        <w:t xml:space="preserve">Archaeologists who have </w:t>
      </w:r>
      <w:r w:rsidR="00233B6B">
        <w:rPr>
          <w:rFonts w:ascii="Times New Roman" w:eastAsia="Times New Roman" w:hAnsi="Times New Roman" w:cs="Times New Roman"/>
          <w:sz w:val="24"/>
          <w:szCs w:val="24"/>
        </w:rPr>
        <w:t>e</w:t>
      </w:r>
      <w:r w:rsidR="0040649B" w:rsidRPr="008F2EF3">
        <w:rPr>
          <w:rFonts w:ascii="Times New Roman" w:eastAsia="Times New Roman" w:hAnsi="Times New Roman" w:cs="Times New Roman"/>
          <w:sz w:val="24"/>
          <w:szCs w:val="24"/>
        </w:rPr>
        <w:t>x</w:t>
      </w:r>
      <w:r w:rsidR="00D07717">
        <w:rPr>
          <w:rFonts w:ascii="Times New Roman" w:eastAsia="Times New Roman" w:hAnsi="Times New Roman" w:cs="Times New Roman"/>
          <w:sz w:val="24"/>
          <w:szCs w:val="24"/>
        </w:rPr>
        <w:t xml:space="preserve">cavated </w:t>
      </w:r>
      <w:r w:rsidR="0040649B" w:rsidRPr="008F2EF3">
        <w:rPr>
          <w:rFonts w:ascii="Times New Roman" w:eastAsia="Times New Roman" w:hAnsi="Times New Roman" w:cs="Times New Roman"/>
          <w:sz w:val="24"/>
          <w:szCs w:val="24"/>
        </w:rPr>
        <w:t xml:space="preserve">the ruins of synagogues such as the </w:t>
      </w:r>
      <w:r w:rsidR="0040649B" w:rsidRPr="008F2EF3">
        <w:rPr>
          <w:rFonts w:ascii="Times New Roman" w:eastAsia="Times New Roman" w:hAnsi="Times New Roman" w:cs="Times New Roman"/>
          <w:i/>
          <w:iCs/>
          <w:sz w:val="24"/>
          <w:szCs w:val="24"/>
        </w:rPr>
        <w:t>Honen Dalim</w:t>
      </w:r>
      <w:r w:rsidR="0040649B" w:rsidRPr="008F2EF3">
        <w:rPr>
          <w:rFonts w:ascii="Times New Roman" w:eastAsia="Times New Roman" w:hAnsi="Times New Roman" w:cs="Times New Roman"/>
          <w:sz w:val="24"/>
          <w:szCs w:val="24"/>
        </w:rPr>
        <w:t xml:space="preserve"> in St</w:t>
      </w:r>
      <w:r w:rsidR="005907FC">
        <w:rPr>
          <w:rFonts w:ascii="Times New Roman" w:eastAsia="Times New Roman" w:hAnsi="Times New Roman" w:cs="Times New Roman"/>
          <w:sz w:val="24"/>
          <w:szCs w:val="24"/>
        </w:rPr>
        <w:t>.</w:t>
      </w:r>
      <w:r w:rsidR="0040649B" w:rsidRPr="008F2EF3">
        <w:rPr>
          <w:rFonts w:ascii="Times New Roman" w:eastAsia="Times New Roman" w:hAnsi="Times New Roman" w:cs="Times New Roman"/>
          <w:sz w:val="24"/>
          <w:szCs w:val="24"/>
        </w:rPr>
        <w:t xml:space="preserve"> Eustacius and </w:t>
      </w:r>
      <w:proofErr w:type="spellStart"/>
      <w:r w:rsidR="0040649B" w:rsidRPr="008F2EF3">
        <w:rPr>
          <w:rFonts w:ascii="Times New Roman" w:eastAsia="Times New Roman" w:hAnsi="Times New Roman" w:cs="Times New Roman"/>
          <w:i/>
          <w:iCs/>
          <w:sz w:val="24"/>
          <w:szCs w:val="24"/>
        </w:rPr>
        <w:t>Berakha</w:t>
      </w:r>
      <w:proofErr w:type="spellEnd"/>
      <w:r w:rsidR="0040649B" w:rsidRPr="008F2EF3">
        <w:rPr>
          <w:rFonts w:ascii="Times New Roman" w:eastAsia="Times New Roman" w:hAnsi="Times New Roman" w:cs="Times New Roman"/>
          <w:i/>
          <w:iCs/>
          <w:sz w:val="24"/>
          <w:szCs w:val="24"/>
        </w:rPr>
        <w:t xml:space="preserve"> Shalom</w:t>
      </w:r>
      <w:r w:rsidR="0040649B" w:rsidRPr="008F2EF3">
        <w:rPr>
          <w:rFonts w:ascii="Times New Roman" w:eastAsia="Times New Roman" w:hAnsi="Times New Roman" w:cs="Times New Roman"/>
          <w:sz w:val="24"/>
          <w:szCs w:val="24"/>
        </w:rPr>
        <w:t xml:space="preserve"> in Suriname have discovered that they too </w:t>
      </w:r>
      <w:r w:rsidR="00ED5D68">
        <w:rPr>
          <w:rFonts w:ascii="Times New Roman" w:eastAsia="Times New Roman" w:hAnsi="Times New Roman" w:cs="Times New Roman"/>
          <w:sz w:val="24"/>
          <w:szCs w:val="24"/>
        </w:rPr>
        <w:t xml:space="preserve">might have </w:t>
      </w:r>
      <w:r w:rsidR="0040649B" w:rsidRPr="008F2EF3">
        <w:rPr>
          <w:rFonts w:ascii="Times New Roman" w:eastAsia="Times New Roman" w:hAnsi="Times New Roman" w:cs="Times New Roman"/>
          <w:sz w:val="24"/>
          <w:szCs w:val="24"/>
        </w:rPr>
        <w:t>had sand covered floors.</w:t>
      </w:r>
      <w:r w:rsidR="0040649B" w:rsidRPr="008F2EF3">
        <w:rPr>
          <w:rFonts w:ascii="Times New Roman" w:eastAsia="Times New Roman" w:hAnsi="Times New Roman" w:cs="Times New Roman"/>
          <w:sz w:val="24"/>
          <w:szCs w:val="24"/>
          <w:vertAlign w:val="superscript"/>
        </w:rPr>
        <w:footnoteReference w:id="10"/>
      </w:r>
      <w:r w:rsidR="0040649B" w:rsidRPr="008F2EF3">
        <w:rPr>
          <w:rFonts w:ascii="Times New Roman" w:eastAsia="Times New Roman" w:hAnsi="Times New Roman" w:cs="Times New Roman"/>
          <w:sz w:val="24"/>
          <w:szCs w:val="24"/>
        </w:rPr>
        <w:t xml:space="preserve"> </w:t>
      </w:r>
    </w:p>
    <w:p w14:paraId="2C474343" w14:textId="4B14F09A" w:rsidR="00DC2905" w:rsidRPr="008F2EF3" w:rsidRDefault="0040649B" w:rsidP="007B2255">
      <w:pPr>
        <w:spacing w:after="0" w:line="360" w:lineRule="auto"/>
        <w:ind w:firstLine="720"/>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 xml:space="preserve">Another feature that distinguished the Sephardic from the Ashkenazi </w:t>
      </w:r>
      <w:r w:rsidR="004B48C6" w:rsidRPr="008F2EF3">
        <w:rPr>
          <w:rFonts w:ascii="Times New Roman" w:eastAsia="Times New Roman" w:hAnsi="Times New Roman" w:cs="Times New Roman"/>
          <w:sz w:val="24"/>
          <w:szCs w:val="24"/>
        </w:rPr>
        <w:t xml:space="preserve">synagogues </w:t>
      </w:r>
      <w:r w:rsidR="00DF32F0" w:rsidRPr="008F2EF3">
        <w:rPr>
          <w:rFonts w:ascii="Times New Roman" w:eastAsia="Times New Roman" w:hAnsi="Times New Roman" w:cs="Times New Roman"/>
          <w:sz w:val="24"/>
          <w:szCs w:val="24"/>
        </w:rPr>
        <w:t xml:space="preserve">in the Caribbean </w:t>
      </w:r>
      <w:r w:rsidRPr="008F2EF3">
        <w:rPr>
          <w:rFonts w:ascii="Times New Roman" w:eastAsia="Times New Roman" w:hAnsi="Times New Roman" w:cs="Times New Roman"/>
          <w:sz w:val="24"/>
          <w:szCs w:val="24"/>
        </w:rPr>
        <w:t xml:space="preserve">is </w:t>
      </w:r>
      <w:r w:rsidR="009F3167" w:rsidRPr="008F2EF3">
        <w:rPr>
          <w:rFonts w:ascii="Times New Roman" w:eastAsia="Times New Roman" w:hAnsi="Times New Roman" w:cs="Times New Roman"/>
          <w:sz w:val="24"/>
          <w:szCs w:val="24"/>
        </w:rPr>
        <w:t>the</w:t>
      </w:r>
      <w:r w:rsidR="004B48C6" w:rsidRPr="008F2EF3">
        <w:rPr>
          <w:rFonts w:ascii="Times New Roman" w:eastAsia="Times New Roman" w:hAnsi="Times New Roman" w:cs="Times New Roman"/>
          <w:sz w:val="24"/>
          <w:szCs w:val="24"/>
        </w:rPr>
        <w:t>ir</w:t>
      </w:r>
      <w:r w:rsidR="00DF32F0" w:rsidRPr="008F2EF3">
        <w:rPr>
          <w:rFonts w:ascii="Times New Roman" w:eastAsia="Times New Roman" w:hAnsi="Times New Roman" w:cs="Times New Roman"/>
          <w:sz w:val="24"/>
          <w:szCs w:val="24"/>
        </w:rPr>
        <w:t xml:space="preserve"> </w:t>
      </w:r>
      <w:r w:rsidR="004B48C6" w:rsidRPr="008F2EF3">
        <w:rPr>
          <w:rFonts w:ascii="Times New Roman" w:eastAsia="Times New Roman" w:hAnsi="Times New Roman" w:cs="Times New Roman"/>
          <w:sz w:val="24"/>
          <w:szCs w:val="24"/>
        </w:rPr>
        <w:t>interior structures.</w:t>
      </w:r>
      <w:r w:rsidR="00DF32F0" w:rsidRPr="008F2EF3">
        <w:rPr>
          <w:rFonts w:ascii="Times New Roman" w:eastAsia="Times New Roman" w:hAnsi="Times New Roman" w:cs="Times New Roman"/>
          <w:sz w:val="24"/>
          <w:szCs w:val="24"/>
        </w:rPr>
        <w:t xml:space="preserve"> The</w:t>
      </w:r>
      <w:r w:rsidR="004B48C6" w:rsidRPr="008F2EF3">
        <w:rPr>
          <w:rFonts w:ascii="Times New Roman" w:eastAsia="Times New Roman" w:hAnsi="Times New Roman" w:cs="Times New Roman"/>
          <w:sz w:val="24"/>
          <w:szCs w:val="24"/>
        </w:rPr>
        <w:t xml:space="preserve"> Sephardic synagogues</w:t>
      </w:r>
      <w:r w:rsidR="00DF32F0" w:rsidRPr="008F2EF3">
        <w:rPr>
          <w:rFonts w:ascii="Times New Roman" w:eastAsia="Times New Roman" w:hAnsi="Times New Roman" w:cs="Times New Roman"/>
          <w:sz w:val="24"/>
          <w:szCs w:val="24"/>
        </w:rPr>
        <w:t xml:space="preserve"> comprise</w:t>
      </w:r>
      <w:r w:rsidR="004B48C6" w:rsidRPr="008F2EF3">
        <w:rPr>
          <w:rFonts w:ascii="Times New Roman" w:eastAsia="Times New Roman" w:hAnsi="Times New Roman" w:cs="Times New Roman"/>
          <w:sz w:val="24"/>
          <w:szCs w:val="24"/>
        </w:rPr>
        <w:t>d</w:t>
      </w:r>
      <w:r w:rsidR="00DF32F0" w:rsidRPr="008F2EF3">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 xml:space="preserve">four columns </w:t>
      </w:r>
      <w:r w:rsidR="004B48C6" w:rsidRPr="008F2EF3">
        <w:rPr>
          <w:rFonts w:ascii="Times New Roman" w:eastAsia="Times New Roman" w:hAnsi="Times New Roman" w:cs="Times New Roman"/>
          <w:sz w:val="24"/>
          <w:szCs w:val="24"/>
        </w:rPr>
        <w:t>that</w:t>
      </w:r>
      <w:r w:rsidR="009F3167" w:rsidRPr="008F2EF3">
        <w:rPr>
          <w:rFonts w:ascii="Times New Roman" w:eastAsia="Times New Roman" w:hAnsi="Times New Roman" w:cs="Times New Roman"/>
          <w:sz w:val="24"/>
          <w:szCs w:val="24"/>
        </w:rPr>
        <w:t xml:space="preserve"> </w:t>
      </w:r>
      <w:r w:rsidR="005243D3" w:rsidRPr="008F2EF3">
        <w:rPr>
          <w:rFonts w:ascii="Times New Roman" w:eastAsia="Times New Roman" w:hAnsi="Times New Roman" w:cs="Times New Roman"/>
          <w:sz w:val="24"/>
          <w:szCs w:val="24"/>
        </w:rPr>
        <w:t>represented</w:t>
      </w:r>
      <w:r w:rsidRPr="008F2EF3">
        <w:rPr>
          <w:rFonts w:ascii="Times New Roman" w:eastAsia="Times New Roman" w:hAnsi="Times New Roman" w:cs="Times New Roman"/>
          <w:sz w:val="24"/>
          <w:szCs w:val="24"/>
        </w:rPr>
        <w:t xml:space="preserve"> the four biblical matriarchs</w:t>
      </w:r>
      <w:r w:rsidR="00DF32F0" w:rsidRPr="008F2EF3">
        <w:rPr>
          <w:rFonts w:ascii="Times New Roman" w:eastAsia="Times New Roman" w:hAnsi="Times New Roman" w:cs="Times New Roman"/>
          <w:sz w:val="24"/>
          <w:szCs w:val="24"/>
        </w:rPr>
        <w:t xml:space="preserve"> </w:t>
      </w:r>
      <w:r w:rsidR="005243D3" w:rsidRPr="008F2EF3">
        <w:rPr>
          <w:rFonts w:ascii="Times New Roman" w:eastAsia="Times New Roman" w:hAnsi="Times New Roman" w:cs="Times New Roman"/>
          <w:sz w:val="24"/>
          <w:szCs w:val="24"/>
        </w:rPr>
        <w:t>o</w:t>
      </w:r>
      <w:r w:rsidR="000E3E79">
        <w:rPr>
          <w:rFonts w:ascii="Times New Roman" w:eastAsia="Times New Roman" w:hAnsi="Times New Roman" w:cs="Times New Roman"/>
          <w:sz w:val="24"/>
          <w:szCs w:val="24"/>
        </w:rPr>
        <w:t>r</w:t>
      </w:r>
      <w:r w:rsidR="005243D3" w:rsidRPr="008F2EF3">
        <w:rPr>
          <w:rFonts w:ascii="Times New Roman" w:eastAsia="Times New Roman" w:hAnsi="Times New Roman" w:cs="Times New Roman"/>
          <w:sz w:val="24"/>
          <w:szCs w:val="24"/>
        </w:rPr>
        <w:t xml:space="preserve"> mothers </w:t>
      </w:r>
      <w:r w:rsidR="00DF32F0" w:rsidRPr="008F2EF3">
        <w:rPr>
          <w:rFonts w:ascii="Times New Roman" w:eastAsia="Times New Roman" w:hAnsi="Times New Roman" w:cs="Times New Roman"/>
          <w:sz w:val="24"/>
          <w:szCs w:val="24"/>
        </w:rPr>
        <w:t>of the children of Israel. These include Sarah, the wife of Abraham; Rebekah, the wife of Isaac</w:t>
      </w:r>
      <w:r w:rsidR="004B48C6" w:rsidRPr="008F2EF3">
        <w:rPr>
          <w:rFonts w:ascii="Times New Roman" w:eastAsia="Times New Roman" w:hAnsi="Times New Roman" w:cs="Times New Roman"/>
          <w:sz w:val="24"/>
          <w:szCs w:val="24"/>
        </w:rPr>
        <w:t>; Leah and Rachel</w:t>
      </w:r>
      <w:r w:rsidR="005243D3" w:rsidRPr="008F2EF3">
        <w:rPr>
          <w:rFonts w:ascii="Times New Roman" w:eastAsia="Times New Roman" w:hAnsi="Times New Roman" w:cs="Times New Roman"/>
          <w:sz w:val="24"/>
          <w:szCs w:val="24"/>
        </w:rPr>
        <w:t>, the</w:t>
      </w:r>
      <w:r w:rsidR="004B48C6" w:rsidRPr="008F2EF3">
        <w:rPr>
          <w:rFonts w:ascii="Times New Roman" w:eastAsia="Times New Roman" w:hAnsi="Times New Roman" w:cs="Times New Roman"/>
          <w:sz w:val="24"/>
          <w:szCs w:val="24"/>
        </w:rPr>
        <w:t xml:space="preserve"> wives of Jacob whose name was later changed to Israel. </w:t>
      </w:r>
    </w:p>
    <w:p w14:paraId="12D3D684" w14:textId="5FE3E246" w:rsidR="00522C6D" w:rsidRDefault="00CF3004" w:rsidP="005317E9">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40649B" w:rsidRPr="008F2EF3">
        <w:rPr>
          <w:rFonts w:ascii="Times New Roman" w:eastAsia="Times New Roman" w:hAnsi="Times New Roman" w:cs="Times New Roman"/>
          <w:sz w:val="24"/>
          <w:szCs w:val="24"/>
        </w:rPr>
        <w:t xml:space="preserve">ther differences </w:t>
      </w:r>
      <w:r w:rsidR="00532CD7" w:rsidRPr="008F2EF3">
        <w:rPr>
          <w:rFonts w:ascii="Times New Roman" w:eastAsia="Times New Roman" w:hAnsi="Times New Roman" w:cs="Times New Roman"/>
          <w:sz w:val="24"/>
          <w:szCs w:val="24"/>
        </w:rPr>
        <w:t xml:space="preserve">between </w:t>
      </w:r>
      <w:r w:rsidR="0040649B" w:rsidRPr="008F2EF3">
        <w:rPr>
          <w:rFonts w:ascii="Times New Roman" w:eastAsia="Times New Roman" w:hAnsi="Times New Roman" w:cs="Times New Roman"/>
          <w:sz w:val="24"/>
          <w:szCs w:val="24"/>
        </w:rPr>
        <w:t>the Ashkenazim and the Sephardim concern</w:t>
      </w:r>
      <w:r w:rsidR="00DC2905" w:rsidRPr="008F2EF3">
        <w:rPr>
          <w:rFonts w:ascii="Times New Roman" w:eastAsia="Times New Roman" w:hAnsi="Times New Roman" w:cs="Times New Roman"/>
          <w:sz w:val="24"/>
          <w:szCs w:val="24"/>
        </w:rPr>
        <w:t>ed</w:t>
      </w:r>
      <w:r w:rsidR="0040649B" w:rsidRPr="008F2EF3">
        <w:rPr>
          <w:rFonts w:ascii="Times New Roman" w:eastAsia="Times New Roman" w:hAnsi="Times New Roman" w:cs="Times New Roman"/>
          <w:sz w:val="24"/>
          <w:szCs w:val="24"/>
        </w:rPr>
        <w:t xml:space="preserve"> ritual practices related to dietary restrictions (</w:t>
      </w:r>
      <w:proofErr w:type="spellStart"/>
      <w:r w:rsidR="0040649B" w:rsidRPr="008F2EF3">
        <w:rPr>
          <w:rFonts w:ascii="Times New Roman" w:eastAsia="Times New Roman" w:hAnsi="Times New Roman" w:cs="Times New Roman"/>
          <w:i/>
          <w:sz w:val="24"/>
          <w:szCs w:val="24"/>
        </w:rPr>
        <w:t>kifniyot</w:t>
      </w:r>
      <w:proofErr w:type="spellEnd"/>
      <w:r w:rsidR="0040649B" w:rsidRPr="008F2EF3">
        <w:rPr>
          <w:rFonts w:ascii="Times New Roman" w:eastAsia="Times New Roman" w:hAnsi="Times New Roman" w:cs="Times New Roman"/>
          <w:sz w:val="24"/>
          <w:szCs w:val="24"/>
        </w:rPr>
        <w:t>) during Pesach (Passover). The Ashkenazi tradition dictate</w:t>
      </w:r>
      <w:r w:rsidR="00DC2905" w:rsidRPr="008F2EF3">
        <w:rPr>
          <w:rFonts w:ascii="Times New Roman" w:eastAsia="Times New Roman" w:hAnsi="Times New Roman" w:cs="Times New Roman"/>
          <w:sz w:val="24"/>
          <w:szCs w:val="24"/>
        </w:rPr>
        <w:t>d</w:t>
      </w:r>
      <w:r w:rsidR="0040649B" w:rsidRPr="008F2EF3">
        <w:rPr>
          <w:rFonts w:ascii="Times New Roman" w:eastAsia="Times New Roman" w:hAnsi="Times New Roman" w:cs="Times New Roman"/>
          <w:sz w:val="24"/>
          <w:szCs w:val="24"/>
        </w:rPr>
        <w:t xml:space="preserve"> </w:t>
      </w:r>
      <w:r w:rsidR="00532CD7" w:rsidRPr="008F2EF3">
        <w:rPr>
          <w:rFonts w:ascii="Times New Roman" w:eastAsia="Times New Roman" w:hAnsi="Times New Roman" w:cs="Times New Roman"/>
          <w:sz w:val="24"/>
          <w:szCs w:val="24"/>
        </w:rPr>
        <w:t>abstaining</w:t>
      </w:r>
      <w:r w:rsidR="0040649B" w:rsidRPr="008F2EF3">
        <w:rPr>
          <w:rFonts w:ascii="Times New Roman" w:eastAsia="Times New Roman" w:hAnsi="Times New Roman" w:cs="Times New Roman"/>
          <w:sz w:val="24"/>
          <w:szCs w:val="24"/>
        </w:rPr>
        <w:t xml:space="preserve"> from consuming foodstuff that </w:t>
      </w:r>
      <w:r w:rsidR="00DC2905" w:rsidRPr="008F2EF3">
        <w:rPr>
          <w:rFonts w:ascii="Times New Roman" w:eastAsia="Times New Roman" w:hAnsi="Times New Roman" w:cs="Times New Roman"/>
          <w:sz w:val="24"/>
          <w:szCs w:val="24"/>
        </w:rPr>
        <w:t>is</w:t>
      </w:r>
      <w:r w:rsidR="0040649B" w:rsidRPr="008F2EF3">
        <w:rPr>
          <w:rFonts w:ascii="Times New Roman" w:eastAsia="Times New Roman" w:hAnsi="Times New Roman" w:cs="Times New Roman"/>
          <w:sz w:val="24"/>
          <w:szCs w:val="24"/>
        </w:rPr>
        <w:t xml:space="preserve"> </w:t>
      </w:r>
      <w:r w:rsidR="00532CD7" w:rsidRPr="008F2EF3">
        <w:rPr>
          <w:rFonts w:ascii="Times New Roman" w:eastAsia="Times New Roman" w:hAnsi="Times New Roman" w:cs="Times New Roman"/>
          <w:sz w:val="24"/>
          <w:szCs w:val="24"/>
        </w:rPr>
        <w:t xml:space="preserve">subject to fermentation </w:t>
      </w:r>
      <w:r w:rsidR="005243D3" w:rsidRPr="008F2EF3">
        <w:rPr>
          <w:rFonts w:ascii="Times New Roman" w:eastAsia="Times New Roman" w:hAnsi="Times New Roman" w:cs="Times New Roman"/>
          <w:sz w:val="24"/>
          <w:szCs w:val="24"/>
        </w:rPr>
        <w:t>or</w:t>
      </w:r>
      <w:r w:rsidR="00532CD7" w:rsidRPr="008F2EF3">
        <w:rPr>
          <w:rFonts w:ascii="Times New Roman" w:eastAsia="Times New Roman" w:hAnsi="Times New Roman" w:cs="Times New Roman"/>
          <w:sz w:val="24"/>
          <w:szCs w:val="24"/>
        </w:rPr>
        <w:t xml:space="preserve"> leavening.</w:t>
      </w:r>
      <w:r w:rsidR="0040649B" w:rsidRPr="008F2EF3">
        <w:rPr>
          <w:rFonts w:ascii="Times New Roman" w:eastAsia="Times New Roman" w:hAnsi="Times New Roman" w:cs="Times New Roman"/>
          <w:sz w:val="24"/>
          <w:szCs w:val="24"/>
        </w:rPr>
        <w:t xml:space="preserve"> Unlike the Ashkenazim the Sephardim consumed rice, beans</w:t>
      </w:r>
      <w:r w:rsidR="00DC2905" w:rsidRPr="008F2EF3">
        <w:rPr>
          <w:rFonts w:ascii="Times New Roman" w:eastAsia="Times New Roman" w:hAnsi="Times New Roman" w:cs="Times New Roman"/>
          <w:sz w:val="24"/>
          <w:szCs w:val="24"/>
        </w:rPr>
        <w:t>.</w:t>
      </w:r>
      <w:r w:rsidR="0040649B" w:rsidRPr="008F2EF3">
        <w:rPr>
          <w:rFonts w:ascii="Times New Roman" w:eastAsia="Times New Roman" w:hAnsi="Times New Roman" w:cs="Times New Roman"/>
          <w:sz w:val="24"/>
          <w:szCs w:val="24"/>
        </w:rPr>
        <w:t xml:space="preserve"> and various nuts </w:t>
      </w:r>
      <w:r w:rsidR="004926EA" w:rsidRPr="008F2EF3">
        <w:rPr>
          <w:rFonts w:ascii="Times New Roman" w:eastAsia="Times New Roman" w:hAnsi="Times New Roman" w:cs="Times New Roman"/>
          <w:sz w:val="24"/>
          <w:szCs w:val="24"/>
        </w:rPr>
        <w:t xml:space="preserve">among other such foods </w:t>
      </w:r>
      <w:r w:rsidR="0040649B" w:rsidRPr="008F2EF3">
        <w:rPr>
          <w:rFonts w:ascii="Times New Roman" w:eastAsia="Times New Roman" w:hAnsi="Times New Roman" w:cs="Times New Roman"/>
          <w:sz w:val="24"/>
          <w:szCs w:val="24"/>
        </w:rPr>
        <w:t>during Pesach.</w:t>
      </w:r>
      <w:r w:rsidR="00522C6D">
        <w:rPr>
          <w:rFonts w:ascii="Times New Roman" w:eastAsia="Times New Roman" w:hAnsi="Times New Roman" w:cs="Times New Roman"/>
          <w:sz w:val="24"/>
          <w:szCs w:val="24"/>
        </w:rPr>
        <w:t xml:space="preserve"> </w:t>
      </w:r>
      <w:r w:rsidR="0040649B" w:rsidRPr="008F2EF3">
        <w:rPr>
          <w:rFonts w:ascii="Times New Roman" w:eastAsia="Times New Roman" w:hAnsi="Times New Roman" w:cs="Times New Roman"/>
          <w:sz w:val="24"/>
          <w:szCs w:val="24"/>
        </w:rPr>
        <w:t>Moreover, the language used in the rituals marked a significant difference between the Ashk</w:t>
      </w:r>
      <w:r w:rsidR="005243D3" w:rsidRPr="008F2EF3">
        <w:rPr>
          <w:rFonts w:ascii="Times New Roman" w:eastAsia="Times New Roman" w:hAnsi="Times New Roman" w:cs="Times New Roman"/>
          <w:sz w:val="24"/>
          <w:szCs w:val="24"/>
        </w:rPr>
        <w:t>e</w:t>
      </w:r>
      <w:r w:rsidR="0040649B" w:rsidRPr="008F2EF3">
        <w:rPr>
          <w:rFonts w:ascii="Times New Roman" w:eastAsia="Times New Roman" w:hAnsi="Times New Roman" w:cs="Times New Roman"/>
          <w:sz w:val="24"/>
          <w:szCs w:val="24"/>
        </w:rPr>
        <w:t xml:space="preserve">nazim and the Sephardim ritual practices. Sephardic Jews used the Ladino language in their rituals which was a mixture of Hebrew, Spanish and Portuguese. In time Ladino pronunciation and vocabulary varied from region to region as it was influenced by the prevailing language of a particular colony. </w:t>
      </w:r>
      <w:r w:rsidR="00336F7F" w:rsidRPr="008F2EF3">
        <w:rPr>
          <w:rFonts w:ascii="Times New Roman" w:eastAsia="Times New Roman" w:hAnsi="Times New Roman" w:cs="Times New Roman"/>
          <w:sz w:val="24"/>
          <w:szCs w:val="24"/>
        </w:rPr>
        <w:t>T</w:t>
      </w:r>
      <w:r w:rsidR="0040649B" w:rsidRPr="008F2EF3">
        <w:rPr>
          <w:rFonts w:ascii="Times New Roman" w:eastAsia="Times New Roman" w:hAnsi="Times New Roman" w:cs="Times New Roman"/>
          <w:sz w:val="24"/>
          <w:szCs w:val="24"/>
        </w:rPr>
        <w:t xml:space="preserve">he melodies used in the Sephardic prayer services were somewhat different from </w:t>
      </w:r>
      <w:r w:rsidR="007C4512" w:rsidRPr="008F2EF3">
        <w:rPr>
          <w:rFonts w:ascii="Times New Roman" w:eastAsia="Times New Roman" w:hAnsi="Times New Roman" w:cs="Times New Roman"/>
          <w:sz w:val="24"/>
          <w:szCs w:val="24"/>
        </w:rPr>
        <w:t xml:space="preserve">the </w:t>
      </w:r>
      <w:r w:rsidR="0040649B" w:rsidRPr="008F2EF3">
        <w:rPr>
          <w:rFonts w:ascii="Times New Roman" w:eastAsia="Times New Roman" w:hAnsi="Times New Roman" w:cs="Times New Roman"/>
          <w:sz w:val="24"/>
          <w:szCs w:val="24"/>
        </w:rPr>
        <w:t>Ashkenazic. These melodies varied regionally depending on the prevailing musical language of an island, and many of the ritual melodies were sung in Spanish or Portuguese rather than the Hebrew</w:t>
      </w:r>
      <w:r w:rsidR="00055F36">
        <w:rPr>
          <w:rFonts w:ascii="Times New Roman" w:eastAsia="Times New Roman" w:hAnsi="Times New Roman" w:cs="Times New Roman"/>
          <w:sz w:val="24"/>
          <w:szCs w:val="24"/>
        </w:rPr>
        <w:t xml:space="preserve"> </w:t>
      </w:r>
      <w:r w:rsidR="005317E9">
        <w:rPr>
          <w:rFonts w:ascii="Times New Roman" w:eastAsia="Times New Roman" w:hAnsi="Times New Roman" w:cs="Times New Roman"/>
          <w:sz w:val="24"/>
          <w:szCs w:val="24"/>
        </w:rPr>
        <w:t>as it was among the Ashkenazim</w:t>
      </w:r>
      <w:r w:rsidR="0040649B" w:rsidRPr="008F2EF3">
        <w:rPr>
          <w:rFonts w:ascii="Times New Roman" w:eastAsia="Times New Roman" w:hAnsi="Times New Roman" w:cs="Times New Roman"/>
          <w:sz w:val="24"/>
          <w:szCs w:val="24"/>
        </w:rPr>
        <w:t xml:space="preserve">. </w:t>
      </w:r>
      <w:r w:rsidR="005317E9">
        <w:rPr>
          <w:rFonts w:ascii="Times New Roman" w:eastAsia="Times New Roman" w:hAnsi="Times New Roman" w:cs="Times New Roman"/>
          <w:sz w:val="24"/>
          <w:szCs w:val="24"/>
        </w:rPr>
        <w:t>F</w:t>
      </w:r>
      <w:r w:rsidR="0040649B" w:rsidRPr="008F2EF3">
        <w:rPr>
          <w:rFonts w:ascii="Times New Roman" w:eastAsia="Times New Roman" w:hAnsi="Times New Roman" w:cs="Times New Roman"/>
          <w:sz w:val="24"/>
          <w:szCs w:val="24"/>
        </w:rPr>
        <w:t xml:space="preserve">inally, a significant difference between the two sects concerns the ritual use of the </w:t>
      </w:r>
      <w:proofErr w:type="gramStart"/>
      <w:r w:rsidR="0040649B" w:rsidRPr="008F2EF3">
        <w:rPr>
          <w:rFonts w:ascii="Times New Roman" w:eastAsia="Times New Roman" w:hAnsi="Times New Roman" w:cs="Times New Roman"/>
          <w:sz w:val="24"/>
          <w:szCs w:val="24"/>
        </w:rPr>
        <w:t>Torah</w:t>
      </w:r>
      <w:proofErr w:type="gramEnd"/>
      <w:r w:rsidR="0040649B" w:rsidRPr="008F2EF3">
        <w:rPr>
          <w:rFonts w:ascii="Times New Roman" w:eastAsia="Times New Roman" w:hAnsi="Times New Roman" w:cs="Times New Roman"/>
          <w:sz w:val="24"/>
          <w:szCs w:val="24"/>
        </w:rPr>
        <w:t xml:space="preserve"> which was </w:t>
      </w:r>
      <w:r w:rsidR="00DE0018">
        <w:rPr>
          <w:rFonts w:ascii="Times New Roman" w:eastAsia="Times New Roman" w:hAnsi="Times New Roman" w:cs="Times New Roman"/>
          <w:sz w:val="24"/>
          <w:szCs w:val="24"/>
        </w:rPr>
        <w:t xml:space="preserve">written on parchment, stored in wooden cylinders and read </w:t>
      </w:r>
      <w:r w:rsidR="0040649B" w:rsidRPr="008F2EF3">
        <w:rPr>
          <w:rFonts w:ascii="Times New Roman" w:eastAsia="Times New Roman" w:hAnsi="Times New Roman" w:cs="Times New Roman"/>
          <w:sz w:val="24"/>
          <w:szCs w:val="24"/>
        </w:rPr>
        <w:t>upright during the Sephardic rituals. By contrast the Ashkenazi scrolls were read as they lay flat on a table or on a lectern.</w:t>
      </w:r>
      <w:r w:rsidR="00336F7F" w:rsidRPr="008F2EF3">
        <w:rPr>
          <w:rFonts w:ascii="Times New Roman" w:eastAsia="Times New Roman" w:hAnsi="Times New Roman" w:cs="Times New Roman"/>
          <w:sz w:val="24"/>
          <w:szCs w:val="24"/>
        </w:rPr>
        <w:t xml:space="preserve"> </w:t>
      </w:r>
      <w:r w:rsidR="00C96510" w:rsidRPr="008F2EF3">
        <w:rPr>
          <w:rFonts w:ascii="Times New Roman" w:eastAsia="Times New Roman" w:hAnsi="Times New Roman" w:cs="Times New Roman"/>
          <w:sz w:val="24"/>
          <w:szCs w:val="24"/>
        </w:rPr>
        <w:t>The origin of such a difference can be explained</w:t>
      </w:r>
      <w:r w:rsidR="004C2A7C" w:rsidRPr="008F2EF3">
        <w:rPr>
          <w:rFonts w:ascii="Times New Roman" w:eastAsia="Times New Roman" w:hAnsi="Times New Roman" w:cs="Times New Roman"/>
          <w:sz w:val="24"/>
          <w:szCs w:val="24"/>
        </w:rPr>
        <w:t xml:space="preserve"> by the </w:t>
      </w:r>
      <w:r w:rsidR="003C293D">
        <w:rPr>
          <w:rFonts w:ascii="Times New Roman" w:eastAsia="Times New Roman" w:hAnsi="Times New Roman" w:cs="Times New Roman"/>
          <w:sz w:val="24"/>
          <w:szCs w:val="24"/>
        </w:rPr>
        <w:t xml:space="preserve">Sephardim’s </w:t>
      </w:r>
      <w:r w:rsidR="006303E4" w:rsidRPr="008F2EF3">
        <w:rPr>
          <w:rFonts w:ascii="Times New Roman" w:eastAsia="Times New Roman" w:hAnsi="Times New Roman" w:cs="Times New Roman"/>
          <w:sz w:val="24"/>
          <w:szCs w:val="24"/>
        </w:rPr>
        <w:t xml:space="preserve">need to hide the scrolls </w:t>
      </w:r>
      <w:r w:rsidR="005243D3" w:rsidRPr="008F2EF3">
        <w:rPr>
          <w:rFonts w:ascii="Times New Roman" w:eastAsia="Times New Roman" w:hAnsi="Times New Roman" w:cs="Times New Roman"/>
          <w:sz w:val="24"/>
          <w:szCs w:val="24"/>
        </w:rPr>
        <w:t xml:space="preserve">swiftly </w:t>
      </w:r>
      <w:r w:rsidR="006303E4" w:rsidRPr="008F2EF3">
        <w:rPr>
          <w:rFonts w:ascii="Times New Roman" w:eastAsia="Times New Roman" w:hAnsi="Times New Roman" w:cs="Times New Roman"/>
          <w:sz w:val="24"/>
          <w:szCs w:val="24"/>
        </w:rPr>
        <w:t xml:space="preserve">in case of a </w:t>
      </w:r>
      <w:r w:rsidR="005243D3" w:rsidRPr="008F2EF3">
        <w:rPr>
          <w:rFonts w:ascii="Times New Roman" w:eastAsia="Times New Roman" w:hAnsi="Times New Roman" w:cs="Times New Roman"/>
          <w:sz w:val="24"/>
          <w:szCs w:val="24"/>
        </w:rPr>
        <w:t>sudden intervention in the</w:t>
      </w:r>
      <w:r w:rsidR="003C293D">
        <w:rPr>
          <w:rFonts w:ascii="Times New Roman" w:eastAsia="Times New Roman" w:hAnsi="Times New Roman" w:cs="Times New Roman"/>
          <w:sz w:val="24"/>
          <w:szCs w:val="24"/>
        </w:rPr>
        <w:t>ir</w:t>
      </w:r>
      <w:r w:rsidR="005243D3" w:rsidRPr="008F2EF3">
        <w:rPr>
          <w:rFonts w:ascii="Times New Roman" w:eastAsia="Times New Roman" w:hAnsi="Times New Roman" w:cs="Times New Roman"/>
          <w:sz w:val="24"/>
          <w:szCs w:val="24"/>
        </w:rPr>
        <w:t xml:space="preserve"> rituals by the authorities during the Inquisition.</w:t>
      </w:r>
      <w:r w:rsidR="00522C6D">
        <w:rPr>
          <w:rFonts w:ascii="Times New Roman" w:eastAsia="Times New Roman" w:hAnsi="Times New Roman" w:cs="Times New Roman"/>
          <w:sz w:val="24"/>
          <w:szCs w:val="24"/>
        </w:rPr>
        <w:tab/>
      </w:r>
    </w:p>
    <w:p w14:paraId="31C64236" w14:textId="45C89505" w:rsidR="002D4836" w:rsidRPr="008F2EF3" w:rsidRDefault="0040649B" w:rsidP="00522C6D">
      <w:pPr>
        <w:spacing w:after="0" w:line="360" w:lineRule="auto"/>
        <w:ind w:firstLine="720"/>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 xml:space="preserve">By and large, the Sephardim </w:t>
      </w:r>
      <w:r w:rsidR="00256F01" w:rsidRPr="008F2EF3">
        <w:rPr>
          <w:rFonts w:ascii="Times New Roman" w:eastAsia="Times New Roman" w:hAnsi="Times New Roman" w:cs="Times New Roman"/>
          <w:sz w:val="24"/>
          <w:szCs w:val="24"/>
        </w:rPr>
        <w:t>took</w:t>
      </w:r>
      <w:r w:rsidRPr="008F2EF3">
        <w:rPr>
          <w:rFonts w:ascii="Times New Roman" w:eastAsia="Times New Roman" w:hAnsi="Times New Roman" w:cs="Times New Roman"/>
          <w:sz w:val="24"/>
          <w:szCs w:val="24"/>
        </w:rPr>
        <w:t xml:space="preserve"> their tradition seriously. </w:t>
      </w:r>
      <w:r w:rsidR="003C293D">
        <w:rPr>
          <w:rFonts w:ascii="Times New Roman" w:eastAsia="Times New Roman" w:hAnsi="Times New Roman" w:cs="Times New Roman"/>
          <w:sz w:val="24"/>
          <w:szCs w:val="24"/>
        </w:rPr>
        <w:t xml:space="preserve">Their </w:t>
      </w:r>
      <w:proofErr w:type="spellStart"/>
      <w:r w:rsidR="003C293D">
        <w:rPr>
          <w:rFonts w:ascii="Times New Roman" w:eastAsia="Times New Roman" w:hAnsi="Times New Roman" w:cs="Times New Roman"/>
          <w:sz w:val="24"/>
          <w:szCs w:val="24"/>
        </w:rPr>
        <w:t>nacion</w:t>
      </w:r>
      <w:proofErr w:type="spellEnd"/>
      <w:r w:rsidR="003C293D">
        <w:rPr>
          <w:rFonts w:ascii="Times New Roman" w:eastAsia="Times New Roman" w:hAnsi="Times New Roman" w:cs="Times New Roman"/>
          <w:sz w:val="24"/>
          <w:szCs w:val="24"/>
        </w:rPr>
        <w:t xml:space="preserve"> was based on a covenantal arrangement</w:t>
      </w:r>
      <w:r w:rsidR="00CF3004">
        <w:rPr>
          <w:rFonts w:ascii="Times New Roman" w:eastAsia="Times New Roman" w:hAnsi="Times New Roman" w:cs="Times New Roman"/>
          <w:sz w:val="24"/>
          <w:szCs w:val="24"/>
        </w:rPr>
        <w:t xml:space="preserve"> as it had been in biblical times. It</w:t>
      </w:r>
      <w:r w:rsidR="003C293D">
        <w:rPr>
          <w:rFonts w:ascii="Times New Roman" w:eastAsia="Times New Roman" w:hAnsi="Times New Roman" w:cs="Times New Roman"/>
          <w:sz w:val="24"/>
          <w:szCs w:val="24"/>
        </w:rPr>
        <w:t xml:space="preserve"> that was </w:t>
      </w:r>
      <w:r w:rsidR="00055F36">
        <w:rPr>
          <w:rFonts w:ascii="Times New Roman" w:eastAsia="Times New Roman" w:hAnsi="Times New Roman" w:cs="Times New Roman"/>
          <w:sz w:val="24"/>
          <w:szCs w:val="24"/>
        </w:rPr>
        <w:t>founded</w:t>
      </w:r>
      <w:r w:rsidR="003C293D">
        <w:rPr>
          <w:rFonts w:ascii="Times New Roman" w:eastAsia="Times New Roman" w:hAnsi="Times New Roman" w:cs="Times New Roman"/>
          <w:sz w:val="24"/>
          <w:szCs w:val="24"/>
        </w:rPr>
        <w:t xml:space="preserve"> on theological principles</w:t>
      </w:r>
      <w:r w:rsidR="00055F36">
        <w:rPr>
          <w:rFonts w:ascii="Times New Roman" w:eastAsia="Times New Roman" w:hAnsi="Times New Roman" w:cs="Times New Roman"/>
          <w:sz w:val="24"/>
          <w:szCs w:val="24"/>
        </w:rPr>
        <w:t xml:space="preserve"> </w:t>
      </w:r>
      <w:r w:rsidR="003C293D">
        <w:rPr>
          <w:rFonts w:ascii="Times New Roman" w:eastAsia="Times New Roman" w:hAnsi="Times New Roman" w:cs="Times New Roman"/>
          <w:sz w:val="24"/>
          <w:szCs w:val="24"/>
        </w:rPr>
        <w:t>whose goal</w:t>
      </w:r>
      <w:r w:rsidR="00CF3004">
        <w:rPr>
          <w:rFonts w:ascii="Times New Roman" w:eastAsia="Times New Roman" w:hAnsi="Times New Roman" w:cs="Times New Roman"/>
          <w:sz w:val="24"/>
          <w:szCs w:val="24"/>
        </w:rPr>
        <w:t>s</w:t>
      </w:r>
      <w:r w:rsidR="003C293D">
        <w:rPr>
          <w:rFonts w:ascii="Times New Roman" w:eastAsia="Times New Roman" w:hAnsi="Times New Roman" w:cs="Times New Roman"/>
          <w:sz w:val="24"/>
          <w:szCs w:val="24"/>
        </w:rPr>
        <w:t xml:space="preserve"> w</w:t>
      </w:r>
      <w:r w:rsidR="00CF3004">
        <w:rPr>
          <w:rFonts w:ascii="Times New Roman" w:eastAsia="Times New Roman" w:hAnsi="Times New Roman" w:cs="Times New Roman"/>
          <w:sz w:val="24"/>
          <w:szCs w:val="24"/>
        </w:rPr>
        <w:t>ere</w:t>
      </w:r>
      <w:r w:rsidR="003C293D">
        <w:rPr>
          <w:rFonts w:ascii="Times New Roman" w:eastAsia="Times New Roman" w:hAnsi="Times New Roman" w:cs="Times New Roman"/>
          <w:sz w:val="24"/>
          <w:szCs w:val="24"/>
        </w:rPr>
        <w:t xml:space="preserve"> to preserve their traditions </w:t>
      </w:r>
      <w:r w:rsidR="00DE0018">
        <w:rPr>
          <w:rFonts w:ascii="Times New Roman" w:eastAsia="Times New Roman" w:hAnsi="Times New Roman" w:cs="Times New Roman"/>
          <w:sz w:val="24"/>
          <w:szCs w:val="24"/>
        </w:rPr>
        <w:t xml:space="preserve">for their members to care and guard each other from harm. They shared their resources and submitted </w:t>
      </w:r>
      <w:r w:rsidR="0074234A">
        <w:rPr>
          <w:rFonts w:ascii="Times New Roman" w:eastAsia="Times New Roman" w:hAnsi="Times New Roman" w:cs="Times New Roman"/>
          <w:sz w:val="24"/>
          <w:szCs w:val="24"/>
        </w:rPr>
        <w:t xml:space="preserve">themselves to the </w:t>
      </w:r>
      <w:r w:rsidR="00CF3004">
        <w:rPr>
          <w:rFonts w:ascii="Times New Roman" w:eastAsia="Times New Roman" w:hAnsi="Times New Roman" w:cs="Times New Roman"/>
          <w:sz w:val="24"/>
          <w:szCs w:val="24"/>
        </w:rPr>
        <w:t>vis</w:t>
      </w:r>
      <w:r w:rsidR="00DE0018">
        <w:rPr>
          <w:rFonts w:ascii="Times New Roman" w:eastAsia="Times New Roman" w:hAnsi="Times New Roman" w:cs="Times New Roman"/>
          <w:sz w:val="24"/>
          <w:szCs w:val="24"/>
        </w:rPr>
        <w:t xml:space="preserve">ion </w:t>
      </w:r>
      <w:r w:rsidR="00CF3004">
        <w:rPr>
          <w:rFonts w:ascii="Times New Roman" w:eastAsia="Times New Roman" w:hAnsi="Times New Roman" w:cs="Times New Roman"/>
          <w:sz w:val="24"/>
          <w:szCs w:val="24"/>
        </w:rPr>
        <w:t>that God w</w:t>
      </w:r>
      <w:r w:rsidR="00453D27">
        <w:rPr>
          <w:rFonts w:ascii="Times New Roman" w:eastAsia="Times New Roman" w:hAnsi="Times New Roman" w:cs="Times New Roman"/>
          <w:sz w:val="24"/>
          <w:szCs w:val="24"/>
        </w:rPr>
        <w:t>ould</w:t>
      </w:r>
      <w:r w:rsidR="00CF3004">
        <w:rPr>
          <w:rFonts w:ascii="Times New Roman" w:eastAsia="Times New Roman" w:hAnsi="Times New Roman" w:cs="Times New Roman"/>
          <w:sz w:val="24"/>
          <w:szCs w:val="24"/>
        </w:rPr>
        <w:t xml:space="preserve"> </w:t>
      </w:r>
      <w:r w:rsidR="006E44A2">
        <w:rPr>
          <w:rFonts w:ascii="Times New Roman" w:eastAsia="Times New Roman" w:hAnsi="Times New Roman" w:cs="Times New Roman"/>
          <w:sz w:val="24"/>
          <w:szCs w:val="24"/>
        </w:rPr>
        <w:t>shield</w:t>
      </w:r>
      <w:r w:rsidR="00CF3004">
        <w:rPr>
          <w:rFonts w:ascii="Times New Roman" w:eastAsia="Times New Roman" w:hAnsi="Times New Roman" w:cs="Times New Roman"/>
          <w:sz w:val="24"/>
          <w:szCs w:val="24"/>
        </w:rPr>
        <w:t xml:space="preserve"> them</w:t>
      </w:r>
      <w:r w:rsidR="006E44A2">
        <w:rPr>
          <w:rFonts w:ascii="Times New Roman" w:eastAsia="Times New Roman" w:hAnsi="Times New Roman" w:cs="Times New Roman"/>
          <w:sz w:val="24"/>
          <w:szCs w:val="24"/>
        </w:rPr>
        <w:t xml:space="preserve"> from persecution</w:t>
      </w:r>
      <w:r w:rsidR="0074234A">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The merchants close</w:t>
      </w:r>
      <w:r w:rsidR="00256F01" w:rsidRPr="008F2EF3">
        <w:rPr>
          <w:rFonts w:ascii="Times New Roman" w:eastAsia="Times New Roman" w:hAnsi="Times New Roman" w:cs="Times New Roman"/>
          <w:sz w:val="24"/>
          <w:szCs w:val="24"/>
        </w:rPr>
        <w:t>d</w:t>
      </w:r>
      <w:r w:rsidRPr="008F2EF3">
        <w:rPr>
          <w:rFonts w:ascii="Times New Roman" w:eastAsia="Times New Roman" w:hAnsi="Times New Roman" w:cs="Times New Roman"/>
          <w:sz w:val="24"/>
          <w:szCs w:val="24"/>
        </w:rPr>
        <w:t xml:space="preserve"> their shops and planters d</w:t>
      </w:r>
      <w:r w:rsidR="007C4512" w:rsidRPr="008F2EF3">
        <w:rPr>
          <w:rFonts w:ascii="Times New Roman" w:eastAsia="Times New Roman" w:hAnsi="Times New Roman" w:cs="Times New Roman"/>
          <w:sz w:val="24"/>
          <w:szCs w:val="24"/>
        </w:rPr>
        <w:t>id</w:t>
      </w:r>
      <w:r w:rsidRPr="008F2EF3">
        <w:rPr>
          <w:rFonts w:ascii="Times New Roman" w:eastAsia="Times New Roman" w:hAnsi="Times New Roman" w:cs="Times New Roman"/>
          <w:sz w:val="24"/>
          <w:szCs w:val="24"/>
        </w:rPr>
        <w:t xml:space="preserve"> not work during Shabbat. Navigators wore their shawls during Shabbat and brought with them their dried, salted Kosher meats during their voyages. They respected the Jewish law</w:t>
      </w:r>
      <w:r w:rsidR="005243D3"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and in the Dutch areas the children attended Yeshivas or Jewish schools. The rabbis and </w:t>
      </w:r>
      <w:r w:rsidR="005243D3" w:rsidRPr="008F2EF3">
        <w:rPr>
          <w:rFonts w:ascii="Times New Roman" w:eastAsia="Times New Roman" w:hAnsi="Times New Roman" w:cs="Times New Roman"/>
          <w:sz w:val="24"/>
          <w:szCs w:val="24"/>
        </w:rPr>
        <w:t>c</w:t>
      </w:r>
      <w:r w:rsidRPr="008F2EF3">
        <w:rPr>
          <w:rFonts w:ascii="Times New Roman" w:eastAsia="Times New Roman" w:hAnsi="Times New Roman" w:cs="Times New Roman"/>
          <w:sz w:val="24"/>
          <w:szCs w:val="24"/>
        </w:rPr>
        <w:t xml:space="preserve">antors </w:t>
      </w:r>
      <w:r w:rsidR="005243D3" w:rsidRPr="008F2EF3">
        <w:rPr>
          <w:rFonts w:ascii="Times New Roman" w:eastAsia="Times New Roman" w:hAnsi="Times New Roman" w:cs="Times New Roman"/>
          <w:sz w:val="24"/>
          <w:szCs w:val="24"/>
        </w:rPr>
        <w:t xml:space="preserve">who </w:t>
      </w:r>
      <w:r w:rsidR="00AB7D43" w:rsidRPr="008F2EF3">
        <w:rPr>
          <w:rFonts w:ascii="Times New Roman" w:eastAsia="Times New Roman" w:hAnsi="Times New Roman" w:cs="Times New Roman"/>
          <w:sz w:val="24"/>
          <w:szCs w:val="24"/>
        </w:rPr>
        <w:t xml:space="preserve">officiated in the services </w:t>
      </w:r>
      <w:r w:rsidRPr="008F2EF3">
        <w:rPr>
          <w:rFonts w:ascii="Times New Roman" w:eastAsia="Times New Roman" w:hAnsi="Times New Roman" w:cs="Times New Roman"/>
          <w:sz w:val="24"/>
          <w:szCs w:val="24"/>
        </w:rPr>
        <w:t xml:space="preserve">were imported from Europe, primarily from Amsterdam and Istanbul. They </w:t>
      </w:r>
      <w:r w:rsidR="00D634D3" w:rsidRPr="008F2EF3">
        <w:rPr>
          <w:rFonts w:ascii="Times New Roman" w:eastAsia="Times New Roman" w:hAnsi="Times New Roman" w:cs="Times New Roman"/>
          <w:sz w:val="24"/>
          <w:szCs w:val="24"/>
        </w:rPr>
        <w:t xml:space="preserve">also </w:t>
      </w:r>
      <w:r w:rsidRPr="008F2EF3">
        <w:rPr>
          <w:rFonts w:ascii="Times New Roman" w:eastAsia="Times New Roman" w:hAnsi="Times New Roman" w:cs="Times New Roman"/>
          <w:sz w:val="24"/>
          <w:szCs w:val="24"/>
        </w:rPr>
        <w:t xml:space="preserve">served as spiritual guides who </w:t>
      </w:r>
      <w:r w:rsidR="004C2A7C" w:rsidRPr="008F2EF3">
        <w:rPr>
          <w:rFonts w:ascii="Times New Roman" w:eastAsia="Times New Roman" w:hAnsi="Times New Roman" w:cs="Times New Roman"/>
          <w:sz w:val="24"/>
          <w:szCs w:val="24"/>
        </w:rPr>
        <w:t>became</w:t>
      </w:r>
      <w:r w:rsidRPr="008F2EF3">
        <w:rPr>
          <w:rFonts w:ascii="Times New Roman" w:eastAsia="Times New Roman" w:hAnsi="Times New Roman" w:cs="Times New Roman"/>
          <w:sz w:val="24"/>
          <w:szCs w:val="24"/>
        </w:rPr>
        <w:t xml:space="preserve"> central to the important decisions that affected the li</w:t>
      </w:r>
      <w:r w:rsidR="007C17BE" w:rsidRPr="008F2EF3">
        <w:rPr>
          <w:rFonts w:ascii="Times New Roman" w:eastAsia="Times New Roman" w:hAnsi="Times New Roman" w:cs="Times New Roman"/>
          <w:sz w:val="24"/>
          <w:szCs w:val="24"/>
        </w:rPr>
        <w:t>ves o</w:t>
      </w:r>
      <w:r w:rsidR="000103FE" w:rsidRPr="008F2EF3">
        <w:rPr>
          <w:rFonts w:ascii="Times New Roman" w:eastAsia="Times New Roman" w:hAnsi="Times New Roman" w:cs="Times New Roman"/>
          <w:sz w:val="24"/>
          <w:szCs w:val="24"/>
        </w:rPr>
        <w:t xml:space="preserve">f members </w:t>
      </w:r>
      <w:r w:rsidRPr="008F2EF3">
        <w:rPr>
          <w:rFonts w:ascii="Times New Roman" w:eastAsia="Times New Roman" w:hAnsi="Times New Roman" w:cs="Times New Roman"/>
          <w:sz w:val="24"/>
          <w:szCs w:val="24"/>
        </w:rPr>
        <w:t xml:space="preserve">of the </w:t>
      </w:r>
      <w:proofErr w:type="spellStart"/>
      <w:r w:rsidR="00121A60">
        <w:rPr>
          <w:rFonts w:ascii="Times New Roman" w:eastAsia="Times New Roman" w:hAnsi="Times New Roman" w:cs="Times New Roman"/>
          <w:sz w:val="24"/>
          <w:szCs w:val="24"/>
        </w:rPr>
        <w:t>nacions</w:t>
      </w:r>
      <w:proofErr w:type="spellEnd"/>
      <w:r w:rsidRPr="008F2EF3">
        <w:rPr>
          <w:rFonts w:ascii="Times New Roman" w:eastAsia="Times New Roman" w:hAnsi="Times New Roman" w:cs="Times New Roman"/>
          <w:sz w:val="24"/>
          <w:szCs w:val="24"/>
        </w:rPr>
        <w:t>. For instance, the constant relocation of Caribbean Jews separated</w:t>
      </w:r>
      <w:r w:rsidR="00AD1D3C">
        <w:rPr>
          <w:rFonts w:ascii="Times New Roman" w:eastAsia="Times New Roman" w:hAnsi="Times New Roman" w:cs="Times New Roman"/>
          <w:sz w:val="24"/>
          <w:szCs w:val="24"/>
        </w:rPr>
        <w:t xml:space="preserve"> the </w:t>
      </w:r>
      <w:r w:rsidRPr="008F2EF3">
        <w:rPr>
          <w:rFonts w:ascii="Times New Roman" w:eastAsia="Times New Roman" w:hAnsi="Times New Roman" w:cs="Times New Roman"/>
          <w:sz w:val="24"/>
          <w:szCs w:val="24"/>
        </w:rPr>
        <w:t xml:space="preserve">members of the families from each other and disrupted some of the </w:t>
      </w:r>
      <w:r w:rsidR="00121A60">
        <w:rPr>
          <w:rFonts w:ascii="Times New Roman" w:eastAsia="Times New Roman" w:hAnsi="Times New Roman" w:cs="Times New Roman"/>
          <w:sz w:val="24"/>
          <w:szCs w:val="24"/>
        </w:rPr>
        <w:t xml:space="preserve">religious </w:t>
      </w:r>
      <w:r w:rsidRPr="008F2EF3">
        <w:rPr>
          <w:rFonts w:ascii="Times New Roman" w:eastAsia="Times New Roman" w:hAnsi="Times New Roman" w:cs="Times New Roman"/>
          <w:sz w:val="24"/>
          <w:szCs w:val="24"/>
        </w:rPr>
        <w:t>practices related to levirate marriages (</w:t>
      </w:r>
      <w:proofErr w:type="spellStart"/>
      <w:r w:rsidRPr="008F2EF3">
        <w:rPr>
          <w:rFonts w:ascii="Times New Roman" w:eastAsia="Times New Roman" w:hAnsi="Times New Roman" w:cs="Times New Roman"/>
          <w:i/>
          <w:sz w:val="24"/>
          <w:szCs w:val="24"/>
        </w:rPr>
        <w:t>Yivum</w:t>
      </w:r>
      <w:proofErr w:type="spellEnd"/>
      <w:r w:rsidRPr="008F2EF3">
        <w:rPr>
          <w:rFonts w:ascii="Times New Roman" w:eastAsia="Times New Roman" w:hAnsi="Times New Roman" w:cs="Times New Roman"/>
          <w:sz w:val="24"/>
          <w:szCs w:val="24"/>
        </w:rPr>
        <w:t xml:space="preserve">), that is, </w:t>
      </w:r>
      <w:r w:rsidR="007C17BE" w:rsidRPr="008F2EF3">
        <w:rPr>
          <w:rFonts w:ascii="Times New Roman" w:eastAsia="Times New Roman" w:hAnsi="Times New Roman" w:cs="Times New Roman"/>
          <w:sz w:val="24"/>
          <w:szCs w:val="24"/>
        </w:rPr>
        <w:t xml:space="preserve">the mandatory union between a widow </w:t>
      </w:r>
      <w:r w:rsidRPr="008F2EF3">
        <w:rPr>
          <w:rFonts w:ascii="Times New Roman" w:eastAsia="Times New Roman" w:hAnsi="Times New Roman" w:cs="Times New Roman"/>
          <w:sz w:val="24"/>
          <w:szCs w:val="24"/>
        </w:rPr>
        <w:t>whose husband died without offspring and her dead husband’s brother.</w:t>
      </w:r>
      <w:r w:rsidR="005317E9" w:rsidRPr="005317E9">
        <w:rPr>
          <w:rFonts w:ascii="Times New Roman" w:eastAsia="Times New Roman" w:hAnsi="Times New Roman" w:cs="Times New Roman"/>
          <w:sz w:val="24"/>
          <w:szCs w:val="24"/>
          <w:vertAlign w:val="superscript"/>
        </w:rPr>
        <w:t xml:space="preserve"> </w:t>
      </w:r>
      <w:r w:rsidR="005317E9" w:rsidRPr="008F2EF3">
        <w:rPr>
          <w:rFonts w:ascii="Times New Roman" w:eastAsia="Times New Roman" w:hAnsi="Times New Roman" w:cs="Times New Roman"/>
          <w:sz w:val="24"/>
          <w:szCs w:val="24"/>
          <w:vertAlign w:val="superscript"/>
        </w:rPr>
        <w:footnoteReference w:id="11"/>
      </w:r>
      <w:r w:rsidR="005317E9" w:rsidRPr="008F2EF3">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By the end of the 17</w:t>
      </w:r>
      <w:r w:rsidRPr="008F2EF3">
        <w:rPr>
          <w:rFonts w:ascii="Times New Roman" w:eastAsia="Times New Roman" w:hAnsi="Times New Roman" w:cs="Times New Roman"/>
          <w:sz w:val="24"/>
          <w:szCs w:val="24"/>
          <w:vertAlign w:val="superscript"/>
        </w:rPr>
        <w:t>th</w:t>
      </w:r>
      <w:r w:rsidRPr="008F2EF3">
        <w:rPr>
          <w:rFonts w:ascii="Times New Roman" w:eastAsia="Times New Roman" w:hAnsi="Times New Roman" w:cs="Times New Roman"/>
          <w:sz w:val="24"/>
          <w:szCs w:val="24"/>
        </w:rPr>
        <w:t xml:space="preserve"> century, the association of rabbis had established the </w:t>
      </w:r>
      <w:proofErr w:type="spellStart"/>
      <w:r w:rsidRPr="008F2EF3">
        <w:rPr>
          <w:rFonts w:ascii="Times New Roman" w:eastAsia="Times New Roman" w:hAnsi="Times New Roman" w:cs="Times New Roman"/>
          <w:i/>
          <w:sz w:val="24"/>
          <w:szCs w:val="24"/>
        </w:rPr>
        <w:t>shetar</w:t>
      </w:r>
      <w:proofErr w:type="spellEnd"/>
      <w:r w:rsidRPr="008F2EF3">
        <w:rPr>
          <w:rFonts w:ascii="Times New Roman" w:eastAsia="Times New Roman" w:hAnsi="Times New Roman" w:cs="Times New Roman"/>
          <w:i/>
          <w:sz w:val="24"/>
          <w:szCs w:val="24"/>
        </w:rPr>
        <w:t xml:space="preserve"> </w:t>
      </w:r>
      <w:proofErr w:type="spellStart"/>
      <w:r w:rsidRPr="008F2EF3">
        <w:rPr>
          <w:rFonts w:ascii="Times New Roman" w:eastAsia="Times New Roman" w:hAnsi="Times New Roman" w:cs="Times New Roman"/>
          <w:i/>
          <w:sz w:val="24"/>
          <w:szCs w:val="24"/>
        </w:rPr>
        <w:t>halitza</w:t>
      </w:r>
      <w:proofErr w:type="spellEnd"/>
      <w:r w:rsidRPr="008F2EF3">
        <w:rPr>
          <w:rFonts w:ascii="Times New Roman" w:eastAsia="Times New Roman" w:hAnsi="Times New Roman" w:cs="Times New Roman"/>
          <w:sz w:val="24"/>
          <w:szCs w:val="24"/>
        </w:rPr>
        <w:t>, that is</w:t>
      </w:r>
      <w:r w:rsidR="00593B22"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a rejection letter at the time of the bride’s initial marriage that enabled her to marry someone of her own choosing in case her husband died. Such important decisions were often not made locally but by groups of rabbis in Holland or in Palestine.</w:t>
      </w:r>
      <w:r w:rsidR="002D4836" w:rsidRPr="008F2EF3">
        <w:rPr>
          <w:rFonts w:ascii="Times New Roman" w:eastAsia="Times New Roman" w:hAnsi="Times New Roman" w:cs="Times New Roman"/>
          <w:sz w:val="24"/>
          <w:szCs w:val="24"/>
        </w:rPr>
        <w:t xml:space="preserve"> </w:t>
      </w:r>
    </w:p>
    <w:p w14:paraId="3CC988B7" w14:textId="06E75854" w:rsidR="00147780" w:rsidRPr="008F2EF3" w:rsidRDefault="0040649B" w:rsidP="0040649B">
      <w:pPr>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t xml:space="preserve">According to </w:t>
      </w:r>
      <w:r w:rsidR="008F0290" w:rsidRPr="008F2EF3">
        <w:rPr>
          <w:rFonts w:ascii="Times New Roman" w:eastAsia="Times New Roman" w:hAnsi="Times New Roman" w:cs="Times New Roman"/>
          <w:sz w:val="24"/>
          <w:szCs w:val="24"/>
        </w:rPr>
        <w:t>Sephardic custom</w:t>
      </w:r>
      <w:r w:rsidRPr="008F2EF3">
        <w:rPr>
          <w:rFonts w:ascii="Times New Roman" w:eastAsia="Times New Roman" w:hAnsi="Times New Roman" w:cs="Times New Roman"/>
          <w:sz w:val="24"/>
          <w:szCs w:val="24"/>
        </w:rPr>
        <w:t>, the mother’s family name is added to the father’s. It meant that a young Jew would bear four family names: two Hebrew and, or two Spanish names. In some cases</w:t>
      </w:r>
      <w:r w:rsidR="00682ED7"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 Jews who became </w:t>
      </w:r>
      <w:r w:rsidR="004C2A7C" w:rsidRPr="008F2EF3">
        <w:rPr>
          <w:rFonts w:ascii="Times New Roman" w:eastAsia="Times New Roman" w:hAnsi="Times New Roman" w:cs="Times New Roman"/>
          <w:sz w:val="24"/>
          <w:szCs w:val="24"/>
        </w:rPr>
        <w:t>c</w:t>
      </w:r>
      <w:r w:rsidRPr="008F2EF3">
        <w:rPr>
          <w:rFonts w:ascii="Times New Roman" w:eastAsia="Times New Roman" w:hAnsi="Times New Roman" w:cs="Times New Roman"/>
          <w:sz w:val="24"/>
          <w:szCs w:val="24"/>
        </w:rPr>
        <w:t>onversos adopted Christian Portuguese or Spanish family names to circumvent persecution by the Inquisition</w:t>
      </w:r>
      <w:r w:rsidR="00461391" w:rsidRPr="008F2EF3">
        <w:rPr>
          <w:rFonts w:ascii="Times New Roman" w:eastAsia="Times New Roman" w:hAnsi="Times New Roman" w:cs="Times New Roman"/>
          <w:sz w:val="24"/>
          <w:szCs w:val="24"/>
        </w:rPr>
        <w:t xml:space="preserve"> </w:t>
      </w:r>
      <w:r w:rsidRPr="008F2EF3">
        <w:rPr>
          <w:rFonts w:ascii="Times New Roman" w:eastAsia="Times New Roman" w:hAnsi="Times New Roman" w:cs="Times New Roman"/>
          <w:sz w:val="24"/>
          <w:szCs w:val="24"/>
        </w:rPr>
        <w:t>but continued to use their Hebrew names among themselves. Consequently, the archives in Dutch Brazil and Surinam</w:t>
      </w:r>
      <w:r w:rsidR="004C2A7C" w:rsidRPr="008F2EF3">
        <w:rPr>
          <w:rFonts w:ascii="Times New Roman" w:eastAsia="Times New Roman" w:hAnsi="Times New Roman" w:cs="Times New Roman"/>
          <w:sz w:val="24"/>
          <w:szCs w:val="24"/>
        </w:rPr>
        <w:t>e</w:t>
      </w:r>
      <w:r w:rsidRPr="008F2EF3">
        <w:rPr>
          <w:rFonts w:ascii="Times New Roman" w:eastAsia="Times New Roman" w:hAnsi="Times New Roman" w:cs="Times New Roman"/>
          <w:sz w:val="24"/>
          <w:szCs w:val="24"/>
        </w:rPr>
        <w:t xml:space="preserve"> contain in so</w:t>
      </w:r>
      <w:r w:rsidR="00E73A57" w:rsidRPr="008F2EF3">
        <w:rPr>
          <w:rFonts w:ascii="Times New Roman" w:eastAsia="Times New Roman" w:hAnsi="Times New Roman" w:cs="Times New Roman"/>
          <w:sz w:val="24"/>
          <w:szCs w:val="24"/>
        </w:rPr>
        <w:t xml:space="preserve">me cases as many as five or six </w:t>
      </w:r>
      <w:r w:rsidRPr="008F2EF3">
        <w:rPr>
          <w:rFonts w:ascii="Times New Roman" w:eastAsia="Times New Roman" w:hAnsi="Times New Roman" w:cs="Times New Roman"/>
          <w:sz w:val="24"/>
          <w:szCs w:val="24"/>
        </w:rPr>
        <w:t xml:space="preserve">names for each individual. The Spanish or Portuguese Christian names were used strictly in public contexts such as in trade or other business transactions to circumvent religious discrimination and reprisals against family members. </w:t>
      </w:r>
    </w:p>
    <w:p w14:paraId="596A6A7A" w14:textId="76968B93" w:rsidR="0040649B" w:rsidRPr="008F2EF3" w:rsidRDefault="00147780" w:rsidP="0040649B">
      <w:pPr>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t xml:space="preserve">In the ensuing years, new congregations were formed in Port Royal, Jamaica in 1704 and in </w:t>
      </w:r>
      <w:r w:rsidR="00453D27">
        <w:rPr>
          <w:rFonts w:ascii="Times New Roman" w:eastAsia="Times New Roman" w:hAnsi="Times New Roman" w:cs="Times New Roman"/>
          <w:sz w:val="24"/>
          <w:szCs w:val="24"/>
        </w:rPr>
        <w:t>Barbados</w:t>
      </w:r>
      <w:r w:rsidRPr="008F2EF3">
        <w:rPr>
          <w:rFonts w:ascii="Times New Roman" w:eastAsia="Times New Roman" w:hAnsi="Times New Roman" w:cs="Times New Roman"/>
          <w:sz w:val="24"/>
          <w:szCs w:val="24"/>
        </w:rPr>
        <w:t xml:space="preserve"> in 1750. The Jews’ monopoly of the trade routes and the successes of their import and export businesses was cause for jealousy and resentment on the part of </w:t>
      </w:r>
      <w:r w:rsidR="007C4512" w:rsidRPr="008F2EF3">
        <w:rPr>
          <w:rFonts w:ascii="Times New Roman" w:eastAsia="Times New Roman" w:hAnsi="Times New Roman" w:cs="Times New Roman"/>
          <w:sz w:val="24"/>
          <w:szCs w:val="24"/>
        </w:rPr>
        <w:t>many</w:t>
      </w:r>
      <w:r w:rsidRPr="008F2EF3">
        <w:rPr>
          <w:rFonts w:ascii="Times New Roman" w:eastAsia="Times New Roman" w:hAnsi="Times New Roman" w:cs="Times New Roman"/>
          <w:sz w:val="24"/>
          <w:szCs w:val="24"/>
        </w:rPr>
        <w:t xml:space="preserve"> </w:t>
      </w:r>
      <w:r w:rsidR="00453D27">
        <w:rPr>
          <w:rFonts w:ascii="Times New Roman" w:eastAsia="Times New Roman" w:hAnsi="Times New Roman" w:cs="Times New Roman"/>
          <w:sz w:val="24"/>
          <w:szCs w:val="24"/>
        </w:rPr>
        <w:t xml:space="preserve">Jamaican </w:t>
      </w:r>
      <w:r w:rsidR="007C4512" w:rsidRPr="008F2EF3">
        <w:rPr>
          <w:rFonts w:ascii="Times New Roman" w:eastAsia="Times New Roman" w:hAnsi="Times New Roman" w:cs="Times New Roman"/>
          <w:sz w:val="24"/>
          <w:szCs w:val="24"/>
        </w:rPr>
        <w:t>influential</w:t>
      </w:r>
      <w:r w:rsidR="00121A60">
        <w:rPr>
          <w:rFonts w:ascii="Times New Roman" w:eastAsia="Times New Roman" w:hAnsi="Times New Roman" w:cs="Times New Roman"/>
          <w:sz w:val="24"/>
          <w:szCs w:val="24"/>
        </w:rPr>
        <w:t xml:space="preserve"> residents </w:t>
      </w:r>
      <w:r w:rsidR="007C4512" w:rsidRPr="008F2EF3">
        <w:rPr>
          <w:rFonts w:ascii="Times New Roman" w:eastAsia="Times New Roman" w:hAnsi="Times New Roman" w:cs="Times New Roman"/>
          <w:sz w:val="24"/>
          <w:szCs w:val="24"/>
        </w:rPr>
        <w:t>who</w:t>
      </w:r>
      <w:r w:rsidRPr="008F2EF3">
        <w:rPr>
          <w:rFonts w:ascii="Times New Roman" w:eastAsia="Times New Roman" w:hAnsi="Times New Roman" w:cs="Times New Roman"/>
          <w:sz w:val="24"/>
          <w:szCs w:val="24"/>
        </w:rPr>
        <w:t xml:space="preserve"> pressured the </w:t>
      </w:r>
      <w:r w:rsidR="00453D27">
        <w:rPr>
          <w:rFonts w:ascii="Times New Roman" w:eastAsia="Times New Roman" w:hAnsi="Times New Roman" w:cs="Times New Roman"/>
          <w:sz w:val="24"/>
          <w:szCs w:val="24"/>
        </w:rPr>
        <w:t>colonial</w:t>
      </w:r>
      <w:r w:rsidR="009861AF" w:rsidRPr="008F2EF3">
        <w:rPr>
          <w:rFonts w:ascii="Times New Roman" w:eastAsia="Times New Roman" w:hAnsi="Times New Roman" w:cs="Times New Roman"/>
          <w:sz w:val="24"/>
          <w:szCs w:val="24"/>
        </w:rPr>
        <w:t xml:space="preserve"> parliament to levy surplus taxes on the Jews, claiming that these sums would be used to maintain the highways and to reinforce the garrison</w:t>
      </w:r>
      <w:r w:rsidR="007C4512" w:rsidRPr="008F2EF3">
        <w:rPr>
          <w:rFonts w:ascii="Times New Roman" w:eastAsia="Times New Roman" w:hAnsi="Times New Roman" w:cs="Times New Roman"/>
          <w:sz w:val="24"/>
          <w:szCs w:val="24"/>
        </w:rPr>
        <w:t>s</w:t>
      </w:r>
      <w:r w:rsidR="009861AF" w:rsidRPr="008F2EF3">
        <w:rPr>
          <w:rFonts w:ascii="Times New Roman" w:eastAsia="Times New Roman" w:hAnsi="Times New Roman" w:cs="Times New Roman"/>
          <w:sz w:val="24"/>
          <w:szCs w:val="24"/>
        </w:rPr>
        <w:t xml:space="preserve"> that protected the colo</w:t>
      </w:r>
      <w:r w:rsidR="007C4512" w:rsidRPr="008F2EF3">
        <w:rPr>
          <w:rFonts w:ascii="Times New Roman" w:eastAsia="Times New Roman" w:hAnsi="Times New Roman" w:cs="Times New Roman"/>
          <w:sz w:val="24"/>
          <w:szCs w:val="24"/>
        </w:rPr>
        <w:t>ny</w:t>
      </w:r>
      <w:r w:rsidR="009861AF" w:rsidRPr="008F2EF3">
        <w:rPr>
          <w:rFonts w:ascii="Times New Roman" w:eastAsia="Times New Roman" w:hAnsi="Times New Roman" w:cs="Times New Roman"/>
          <w:sz w:val="24"/>
          <w:szCs w:val="24"/>
        </w:rPr>
        <w:t xml:space="preserve"> from foreign invasion.</w:t>
      </w:r>
      <w:r w:rsidR="009861AF" w:rsidRPr="008F2EF3">
        <w:rPr>
          <w:rFonts w:ascii="Times New Roman" w:eastAsia="Times New Roman" w:hAnsi="Times New Roman" w:cs="Times New Roman"/>
          <w:sz w:val="24"/>
          <w:szCs w:val="24"/>
          <w:vertAlign w:val="superscript"/>
        </w:rPr>
        <w:footnoteReference w:id="12"/>
      </w:r>
      <w:r w:rsidR="009861AF" w:rsidRPr="008F2EF3">
        <w:rPr>
          <w:rFonts w:ascii="Times New Roman" w:eastAsia="Times New Roman" w:hAnsi="Times New Roman" w:cs="Times New Roman"/>
          <w:sz w:val="24"/>
          <w:szCs w:val="24"/>
        </w:rPr>
        <w:t xml:space="preserve"> The same order forbade their public worship and eliminated their rights to absences </w:t>
      </w:r>
      <w:r w:rsidR="00AD1D3C">
        <w:rPr>
          <w:rFonts w:ascii="Times New Roman" w:eastAsia="Times New Roman" w:hAnsi="Times New Roman" w:cs="Times New Roman"/>
          <w:sz w:val="24"/>
          <w:szCs w:val="24"/>
        </w:rPr>
        <w:t xml:space="preserve">from work </w:t>
      </w:r>
      <w:r w:rsidR="009861AF" w:rsidRPr="008F2EF3">
        <w:rPr>
          <w:rFonts w:ascii="Times New Roman" w:eastAsia="Times New Roman" w:hAnsi="Times New Roman" w:cs="Times New Roman"/>
          <w:sz w:val="24"/>
          <w:szCs w:val="24"/>
        </w:rPr>
        <w:t>during the Sabbath and High Holy Days.</w:t>
      </w:r>
    </w:p>
    <w:p w14:paraId="7A82BA07" w14:textId="6B2E9EDF" w:rsidR="00CF1AE8" w:rsidRPr="008F2EF3" w:rsidRDefault="000B491F" w:rsidP="0040649B">
      <w:pPr>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t xml:space="preserve">The Spanish Inquisition ended officially in 1834 but the memory of its harshness tarried in the minds of many who were discouraged from settling in Spanish Cuba. The few who settled there were Sephardic Jews whose ancestors had escaped persecution in Spain, and now were fleeing discrimination by the Turkish rulers of the Ottoman Empire. </w:t>
      </w:r>
      <w:r w:rsidR="00CF1AE8" w:rsidRPr="008F2EF3">
        <w:rPr>
          <w:rFonts w:ascii="Times New Roman" w:eastAsia="Times New Roman" w:hAnsi="Times New Roman" w:cs="Times New Roman"/>
          <w:sz w:val="24"/>
          <w:szCs w:val="24"/>
        </w:rPr>
        <w:t xml:space="preserve">The expansion of the sugar industry </w:t>
      </w:r>
      <w:r w:rsidR="00401D97">
        <w:rPr>
          <w:rFonts w:ascii="Times New Roman" w:eastAsia="Times New Roman" w:hAnsi="Times New Roman" w:cs="Times New Roman"/>
          <w:sz w:val="24"/>
          <w:szCs w:val="24"/>
        </w:rPr>
        <w:t>in the 20</w:t>
      </w:r>
      <w:r w:rsidR="00401D97" w:rsidRPr="00401D97">
        <w:rPr>
          <w:rFonts w:ascii="Times New Roman" w:eastAsia="Times New Roman" w:hAnsi="Times New Roman" w:cs="Times New Roman"/>
          <w:sz w:val="24"/>
          <w:szCs w:val="24"/>
          <w:vertAlign w:val="superscript"/>
        </w:rPr>
        <w:t>th</w:t>
      </w:r>
      <w:r w:rsidR="00401D97">
        <w:rPr>
          <w:rFonts w:ascii="Times New Roman" w:eastAsia="Times New Roman" w:hAnsi="Times New Roman" w:cs="Times New Roman"/>
          <w:sz w:val="24"/>
          <w:szCs w:val="24"/>
        </w:rPr>
        <w:t xml:space="preserve"> century </w:t>
      </w:r>
      <w:r w:rsidR="00CF1AE8" w:rsidRPr="008F2EF3">
        <w:rPr>
          <w:rFonts w:ascii="Times New Roman" w:eastAsia="Times New Roman" w:hAnsi="Times New Roman" w:cs="Times New Roman"/>
          <w:sz w:val="24"/>
          <w:szCs w:val="24"/>
        </w:rPr>
        <w:t xml:space="preserve">attracted many Jewish businessmen who sought to make a fortune in Cuba’s agro-industrial sector. Others took up residence </w:t>
      </w:r>
      <w:r w:rsidR="006833C1">
        <w:rPr>
          <w:rFonts w:ascii="Times New Roman" w:eastAsia="Times New Roman" w:hAnsi="Times New Roman" w:cs="Times New Roman"/>
          <w:sz w:val="24"/>
          <w:szCs w:val="24"/>
        </w:rPr>
        <w:t xml:space="preserve">in the country </w:t>
      </w:r>
      <w:r w:rsidR="00CF1AE8" w:rsidRPr="008F2EF3">
        <w:rPr>
          <w:rFonts w:ascii="Times New Roman" w:eastAsia="Times New Roman" w:hAnsi="Times New Roman" w:cs="Times New Roman"/>
          <w:sz w:val="24"/>
          <w:szCs w:val="24"/>
        </w:rPr>
        <w:t>at th</w:t>
      </w:r>
      <w:r w:rsidR="00461391" w:rsidRPr="008F2EF3">
        <w:rPr>
          <w:rFonts w:ascii="Times New Roman" w:eastAsia="Times New Roman" w:hAnsi="Times New Roman" w:cs="Times New Roman"/>
          <w:sz w:val="24"/>
          <w:szCs w:val="24"/>
        </w:rPr>
        <w:t>e</w:t>
      </w:r>
      <w:r w:rsidR="00CF1AE8" w:rsidRPr="008F2EF3">
        <w:rPr>
          <w:rFonts w:ascii="Times New Roman" w:eastAsia="Times New Roman" w:hAnsi="Times New Roman" w:cs="Times New Roman"/>
          <w:sz w:val="24"/>
          <w:szCs w:val="24"/>
        </w:rPr>
        <w:t xml:space="preserve"> end of the World War</w:t>
      </w:r>
      <w:r w:rsidR="00121A60">
        <w:rPr>
          <w:rFonts w:ascii="Times New Roman" w:eastAsia="Times New Roman" w:hAnsi="Times New Roman" w:cs="Times New Roman"/>
          <w:sz w:val="24"/>
          <w:szCs w:val="24"/>
        </w:rPr>
        <w:t xml:space="preserve"> </w:t>
      </w:r>
      <w:r w:rsidR="00CF1AE8" w:rsidRPr="008F2EF3">
        <w:rPr>
          <w:rFonts w:ascii="Times New Roman" w:eastAsia="Times New Roman" w:hAnsi="Times New Roman" w:cs="Times New Roman"/>
          <w:sz w:val="24"/>
          <w:szCs w:val="24"/>
        </w:rPr>
        <w:t>I with the hope of emigrating to the United States</w:t>
      </w:r>
      <w:r w:rsidR="00401D97">
        <w:rPr>
          <w:rFonts w:ascii="Times New Roman" w:eastAsia="Times New Roman" w:hAnsi="Times New Roman" w:cs="Times New Roman"/>
          <w:sz w:val="24"/>
          <w:szCs w:val="24"/>
        </w:rPr>
        <w:t xml:space="preserve">, but a </w:t>
      </w:r>
      <w:r w:rsidR="006C0D0F" w:rsidRPr="008F2EF3">
        <w:rPr>
          <w:rFonts w:ascii="Times New Roman" w:eastAsia="Times New Roman" w:hAnsi="Times New Roman" w:cs="Times New Roman"/>
          <w:sz w:val="24"/>
          <w:szCs w:val="24"/>
        </w:rPr>
        <w:t>significant number decided to s</w:t>
      </w:r>
      <w:r w:rsidR="009A183E">
        <w:rPr>
          <w:rFonts w:ascii="Times New Roman" w:eastAsia="Times New Roman" w:hAnsi="Times New Roman" w:cs="Times New Roman"/>
          <w:sz w:val="24"/>
          <w:szCs w:val="24"/>
        </w:rPr>
        <w:t>tay.</w:t>
      </w:r>
      <w:r w:rsidR="006C0D0F" w:rsidRPr="008F2EF3">
        <w:rPr>
          <w:rFonts w:ascii="Times New Roman" w:eastAsia="Times New Roman" w:hAnsi="Times New Roman" w:cs="Times New Roman"/>
          <w:sz w:val="24"/>
          <w:szCs w:val="24"/>
        </w:rPr>
        <w:t xml:space="preserve"> They </w:t>
      </w:r>
      <w:r w:rsidR="00121A60">
        <w:rPr>
          <w:rFonts w:ascii="Times New Roman" w:eastAsia="Times New Roman" w:hAnsi="Times New Roman" w:cs="Times New Roman"/>
          <w:sz w:val="24"/>
          <w:szCs w:val="24"/>
        </w:rPr>
        <w:t xml:space="preserve">built synagogues and </w:t>
      </w:r>
      <w:r w:rsidR="006C0D0F" w:rsidRPr="008F2EF3">
        <w:rPr>
          <w:rFonts w:ascii="Times New Roman" w:eastAsia="Times New Roman" w:hAnsi="Times New Roman" w:cs="Times New Roman"/>
          <w:sz w:val="24"/>
          <w:szCs w:val="24"/>
        </w:rPr>
        <w:t>established</w:t>
      </w:r>
      <w:r w:rsidR="005907FC">
        <w:rPr>
          <w:rFonts w:ascii="Times New Roman" w:eastAsia="Times New Roman" w:hAnsi="Times New Roman" w:cs="Times New Roman"/>
          <w:sz w:val="24"/>
          <w:szCs w:val="24"/>
        </w:rPr>
        <w:t xml:space="preserve"> </w:t>
      </w:r>
      <w:r w:rsidR="006C0D0F" w:rsidRPr="008F2EF3">
        <w:rPr>
          <w:rFonts w:ascii="Times New Roman" w:eastAsia="Times New Roman" w:hAnsi="Times New Roman" w:cs="Times New Roman"/>
          <w:sz w:val="24"/>
          <w:szCs w:val="24"/>
        </w:rPr>
        <w:t xml:space="preserve">religious </w:t>
      </w:r>
      <w:proofErr w:type="spellStart"/>
      <w:r w:rsidR="00121A60">
        <w:rPr>
          <w:rFonts w:ascii="Times New Roman" w:eastAsia="Times New Roman" w:hAnsi="Times New Roman" w:cs="Times New Roman"/>
          <w:sz w:val="24"/>
          <w:szCs w:val="24"/>
        </w:rPr>
        <w:t>nacion</w:t>
      </w:r>
      <w:r w:rsidR="009A183E">
        <w:rPr>
          <w:rFonts w:ascii="Times New Roman" w:eastAsia="Times New Roman" w:hAnsi="Times New Roman" w:cs="Times New Roman"/>
          <w:sz w:val="24"/>
          <w:szCs w:val="24"/>
        </w:rPr>
        <w:t>s</w:t>
      </w:r>
      <w:proofErr w:type="spellEnd"/>
      <w:r w:rsidR="006C0D0F" w:rsidRPr="008F2EF3">
        <w:rPr>
          <w:rFonts w:ascii="Times New Roman" w:eastAsia="Times New Roman" w:hAnsi="Times New Roman" w:cs="Times New Roman"/>
          <w:sz w:val="24"/>
          <w:szCs w:val="24"/>
        </w:rPr>
        <w:t xml:space="preserve"> </w:t>
      </w:r>
      <w:r w:rsidR="00F078A3" w:rsidRPr="008F2EF3">
        <w:rPr>
          <w:rFonts w:ascii="Times New Roman" w:eastAsia="Times New Roman" w:hAnsi="Times New Roman" w:cs="Times New Roman"/>
          <w:sz w:val="24"/>
          <w:szCs w:val="24"/>
        </w:rPr>
        <w:t>which, until the Cuban Revolution in 1959</w:t>
      </w:r>
      <w:r w:rsidR="009A183E">
        <w:rPr>
          <w:rFonts w:ascii="Times New Roman" w:eastAsia="Times New Roman" w:hAnsi="Times New Roman" w:cs="Times New Roman"/>
          <w:sz w:val="24"/>
          <w:szCs w:val="24"/>
        </w:rPr>
        <w:t>,</w:t>
      </w:r>
      <w:r w:rsidR="00F078A3" w:rsidRPr="008F2EF3">
        <w:rPr>
          <w:rFonts w:ascii="Times New Roman" w:eastAsia="Times New Roman" w:hAnsi="Times New Roman" w:cs="Times New Roman"/>
          <w:sz w:val="24"/>
          <w:szCs w:val="24"/>
        </w:rPr>
        <w:t xml:space="preserve"> w</w:t>
      </w:r>
      <w:r w:rsidR="009A183E">
        <w:rPr>
          <w:rFonts w:ascii="Times New Roman" w:eastAsia="Times New Roman" w:hAnsi="Times New Roman" w:cs="Times New Roman"/>
          <w:sz w:val="24"/>
          <w:szCs w:val="24"/>
        </w:rPr>
        <w:t>ere</w:t>
      </w:r>
      <w:r w:rsidR="00F078A3" w:rsidRPr="008F2EF3">
        <w:rPr>
          <w:rFonts w:ascii="Times New Roman" w:eastAsia="Times New Roman" w:hAnsi="Times New Roman" w:cs="Times New Roman"/>
          <w:sz w:val="24"/>
          <w:szCs w:val="24"/>
        </w:rPr>
        <w:t xml:space="preserve"> </w:t>
      </w:r>
      <w:r w:rsidR="00453D27">
        <w:rPr>
          <w:rFonts w:ascii="Times New Roman" w:eastAsia="Times New Roman" w:hAnsi="Times New Roman" w:cs="Times New Roman"/>
          <w:sz w:val="24"/>
          <w:szCs w:val="24"/>
        </w:rPr>
        <w:t>the</w:t>
      </w:r>
      <w:r w:rsidR="00F078A3" w:rsidRPr="008F2EF3">
        <w:rPr>
          <w:rFonts w:ascii="Times New Roman" w:eastAsia="Times New Roman" w:hAnsi="Times New Roman" w:cs="Times New Roman"/>
          <w:sz w:val="24"/>
          <w:szCs w:val="24"/>
        </w:rPr>
        <w:t xml:space="preserve"> most numerous relig</w:t>
      </w:r>
      <w:r w:rsidR="006554DF" w:rsidRPr="008F2EF3">
        <w:rPr>
          <w:rFonts w:ascii="Times New Roman" w:eastAsia="Times New Roman" w:hAnsi="Times New Roman" w:cs="Times New Roman"/>
          <w:sz w:val="24"/>
          <w:szCs w:val="24"/>
        </w:rPr>
        <w:t>io</w:t>
      </w:r>
      <w:r w:rsidR="00F078A3" w:rsidRPr="008F2EF3">
        <w:rPr>
          <w:rFonts w:ascii="Times New Roman" w:eastAsia="Times New Roman" w:hAnsi="Times New Roman" w:cs="Times New Roman"/>
          <w:sz w:val="24"/>
          <w:szCs w:val="24"/>
        </w:rPr>
        <w:t>us communit</w:t>
      </w:r>
      <w:r w:rsidR="009A183E">
        <w:rPr>
          <w:rFonts w:ascii="Times New Roman" w:eastAsia="Times New Roman" w:hAnsi="Times New Roman" w:cs="Times New Roman"/>
          <w:sz w:val="24"/>
          <w:szCs w:val="24"/>
        </w:rPr>
        <w:t xml:space="preserve">ies </w:t>
      </w:r>
      <w:r w:rsidR="00F078A3" w:rsidRPr="008F2EF3">
        <w:rPr>
          <w:rFonts w:ascii="Times New Roman" w:eastAsia="Times New Roman" w:hAnsi="Times New Roman" w:cs="Times New Roman"/>
          <w:sz w:val="24"/>
          <w:szCs w:val="24"/>
        </w:rPr>
        <w:t xml:space="preserve">in the Caribbean. </w:t>
      </w:r>
    </w:p>
    <w:p w14:paraId="57F6D57C" w14:textId="140AED79" w:rsidR="00F6549E" w:rsidRPr="0071229C" w:rsidRDefault="00F078A3" w:rsidP="00F6549E">
      <w:pPr>
        <w:tabs>
          <w:tab w:val="left" w:pos="0"/>
          <w:tab w:val="left" w:pos="810"/>
          <w:tab w:val="left" w:pos="990"/>
        </w:tabs>
        <w:spacing w:after="0" w:line="360" w:lineRule="auto"/>
        <w:rPr>
          <w:rFonts w:ascii="Times New Roman" w:eastAsia="Times New Roman" w:hAnsi="Times New Roman" w:cs="Times New Roman"/>
          <w:sz w:val="24"/>
          <w:szCs w:val="24"/>
        </w:rPr>
      </w:pPr>
      <w:r w:rsidRPr="008F2EF3">
        <w:rPr>
          <w:rFonts w:ascii="Times New Roman" w:eastAsia="Times New Roman" w:hAnsi="Times New Roman" w:cs="Times New Roman"/>
          <w:sz w:val="24"/>
          <w:szCs w:val="24"/>
        </w:rPr>
        <w:tab/>
        <w:t>France and it</w:t>
      </w:r>
      <w:r w:rsidR="00F6549E" w:rsidRPr="008F2EF3">
        <w:rPr>
          <w:rFonts w:ascii="Times New Roman" w:eastAsia="Times New Roman" w:hAnsi="Times New Roman" w:cs="Times New Roman"/>
          <w:sz w:val="24"/>
          <w:szCs w:val="24"/>
        </w:rPr>
        <w:t>s</w:t>
      </w:r>
      <w:r w:rsidRPr="008F2EF3">
        <w:rPr>
          <w:rFonts w:ascii="Times New Roman" w:eastAsia="Times New Roman" w:hAnsi="Times New Roman" w:cs="Times New Roman"/>
          <w:sz w:val="24"/>
          <w:szCs w:val="24"/>
        </w:rPr>
        <w:t xml:space="preserve"> colonies never conducted an Inquisition as did the Spanish and </w:t>
      </w:r>
      <w:r w:rsidR="00453D27">
        <w:rPr>
          <w:rFonts w:ascii="Times New Roman" w:eastAsia="Times New Roman" w:hAnsi="Times New Roman" w:cs="Times New Roman"/>
          <w:sz w:val="24"/>
          <w:szCs w:val="24"/>
        </w:rPr>
        <w:t xml:space="preserve">the </w:t>
      </w:r>
      <w:r w:rsidRPr="008F2EF3">
        <w:rPr>
          <w:rFonts w:ascii="Times New Roman" w:eastAsia="Times New Roman" w:hAnsi="Times New Roman" w:cs="Times New Roman"/>
          <w:sz w:val="24"/>
          <w:szCs w:val="24"/>
        </w:rPr>
        <w:t>Portuguese.  However, articles of the Code Noir of 1685, an edict that regulated life in the colonies</w:t>
      </w:r>
      <w:r w:rsidR="007C0D61">
        <w:rPr>
          <w:rFonts w:ascii="Times New Roman" w:eastAsia="Times New Roman" w:hAnsi="Times New Roman" w:cs="Times New Roman"/>
          <w:sz w:val="24"/>
          <w:szCs w:val="24"/>
        </w:rPr>
        <w:t xml:space="preserve"> and </w:t>
      </w:r>
      <w:r w:rsidR="006554DF" w:rsidRPr="008F2EF3">
        <w:rPr>
          <w:rFonts w:ascii="Times New Roman" w:eastAsia="Times New Roman" w:hAnsi="Times New Roman" w:cs="Times New Roman"/>
          <w:sz w:val="24"/>
          <w:szCs w:val="24"/>
        </w:rPr>
        <w:t>which</w:t>
      </w:r>
      <w:r w:rsidRPr="008F2EF3">
        <w:rPr>
          <w:rFonts w:ascii="Times New Roman" w:eastAsia="Times New Roman" w:hAnsi="Times New Roman" w:cs="Times New Roman"/>
          <w:sz w:val="24"/>
          <w:szCs w:val="24"/>
        </w:rPr>
        <w:t xml:space="preserve"> </w:t>
      </w:r>
      <w:r w:rsidR="006554DF" w:rsidRPr="008F2EF3">
        <w:rPr>
          <w:rFonts w:ascii="Times New Roman" w:eastAsia="Times New Roman" w:hAnsi="Times New Roman" w:cs="Times New Roman"/>
          <w:sz w:val="24"/>
          <w:szCs w:val="24"/>
        </w:rPr>
        <w:t>dealt</w:t>
      </w:r>
      <w:r w:rsidRPr="008F2EF3">
        <w:rPr>
          <w:rFonts w:ascii="Times New Roman" w:eastAsia="Times New Roman" w:hAnsi="Times New Roman" w:cs="Times New Roman"/>
          <w:sz w:val="24"/>
          <w:szCs w:val="24"/>
        </w:rPr>
        <w:t xml:space="preserve"> with religion ordered that all new arrivals, or “salt</w:t>
      </w:r>
      <w:r w:rsidR="00461391" w:rsidRPr="008F2EF3">
        <w:rPr>
          <w:rFonts w:ascii="Times New Roman" w:eastAsia="Times New Roman" w:hAnsi="Times New Roman" w:cs="Times New Roman"/>
          <w:sz w:val="24"/>
          <w:szCs w:val="24"/>
        </w:rPr>
        <w:t>-</w:t>
      </w:r>
      <w:r w:rsidRPr="008F2EF3">
        <w:rPr>
          <w:rFonts w:ascii="Times New Roman" w:eastAsia="Times New Roman" w:hAnsi="Times New Roman" w:cs="Times New Roman"/>
          <w:sz w:val="24"/>
          <w:szCs w:val="24"/>
        </w:rPr>
        <w:t xml:space="preserve">water slaves” from Africa be </w:t>
      </w:r>
      <w:r w:rsidR="007C0D61">
        <w:rPr>
          <w:rFonts w:ascii="Times New Roman" w:eastAsia="Times New Roman" w:hAnsi="Times New Roman" w:cs="Times New Roman"/>
          <w:sz w:val="24"/>
          <w:szCs w:val="24"/>
        </w:rPr>
        <w:t xml:space="preserve">catechized and </w:t>
      </w:r>
      <w:r w:rsidRPr="008F2EF3">
        <w:rPr>
          <w:rFonts w:ascii="Times New Roman" w:eastAsia="Times New Roman" w:hAnsi="Times New Roman" w:cs="Times New Roman"/>
          <w:sz w:val="24"/>
          <w:szCs w:val="24"/>
        </w:rPr>
        <w:t xml:space="preserve">converted to Roman Catholicism within eight days </w:t>
      </w:r>
      <w:r w:rsidR="00CA4373" w:rsidRPr="008F2EF3">
        <w:rPr>
          <w:rFonts w:ascii="Times New Roman" w:eastAsia="Times New Roman" w:hAnsi="Times New Roman" w:cs="Times New Roman"/>
          <w:sz w:val="24"/>
          <w:szCs w:val="24"/>
        </w:rPr>
        <w:t xml:space="preserve">after </w:t>
      </w:r>
      <w:r w:rsidRPr="008F2EF3">
        <w:rPr>
          <w:rFonts w:ascii="Times New Roman" w:eastAsia="Times New Roman" w:hAnsi="Times New Roman" w:cs="Times New Roman"/>
          <w:sz w:val="24"/>
          <w:szCs w:val="24"/>
        </w:rPr>
        <w:t xml:space="preserve">their arrival </w:t>
      </w:r>
      <w:r w:rsidR="00CA4373" w:rsidRPr="008F2EF3">
        <w:rPr>
          <w:rFonts w:ascii="Times New Roman" w:eastAsia="Times New Roman" w:hAnsi="Times New Roman" w:cs="Times New Roman"/>
          <w:sz w:val="24"/>
          <w:szCs w:val="24"/>
        </w:rPr>
        <w:t>to</w:t>
      </w:r>
      <w:r w:rsidRPr="008F2EF3">
        <w:rPr>
          <w:rFonts w:ascii="Times New Roman" w:eastAsia="Times New Roman" w:hAnsi="Times New Roman" w:cs="Times New Roman"/>
          <w:sz w:val="24"/>
          <w:szCs w:val="24"/>
        </w:rPr>
        <w:t xml:space="preserve"> the colonie</w:t>
      </w:r>
      <w:r w:rsidR="00CA4373" w:rsidRPr="008F2EF3">
        <w:rPr>
          <w:rFonts w:ascii="Times New Roman" w:eastAsia="Times New Roman" w:hAnsi="Times New Roman" w:cs="Times New Roman"/>
          <w:sz w:val="24"/>
          <w:szCs w:val="24"/>
        </w:rPr>
        <w:t>s.</w:t>
      </w:r>
      <w:r w:rsidRPr="008F2EF3">
        <w:rPr>
          <w:rFonts w:ascii="Times New Roman" w:eastAsia="Times New Roman" w:hAnsi="Times New Roman" w:cs="Times New Roman"/>
          <w:sz w:val="24"/>
          <w:szCs w:val="24"/>
        </w:rPr>
        <w:t xml:space="preserve"> Other articles</w:t>
      </w:r>
      <w:r w:rsidR="006554DF" w:rsidRPr="008F2EF3">
        <w:rPr>
          <w:rFonts w:ascii="Times New Roman" w:eastAsia="Times New Roman" w:hAnsi="Times New Roman" w:cs="Times New Roman"/>
          <w:sz w:val="24"/>
          <w:szCs w:val="24"/>
        </w:rPr>
        <w:t xml:space="preserve"> of the Code</w:t>
      </w:r>
      <w:r w:rsidRPr="008F2EF3">
        <w:rPr>
          <w:rFonts w:ascii="Times New Roman" w:eastAsia="Times New Roman" w:hAnsi="Times New Roman" w:cs="Times New Roman"/>
          <w:sz w:val="24"/>
          <w:szCs w:val="24"/>
        </w:rPr>
        <w:t xml:space="preserve"> </w:t>
      </w:r>
      <w:r w:rsidR="00CA4373" w:rsidRPr="008F2EF3">
        <w:rPr>
          <w:rFonts w:ascii="Times New Roman" w:eastAsia="Times New Roman" w:hAnsi="Times New Roman" w:cs="Times New Roman"/>
          <w:sz w:val="24"/>
          <w:szCs w:val="24"/>
        </w:rPr>
        <w:t xml:space="preserve">prohibited Jews from entering the colonies and called for the </w:t>
      </w:r>
      <w:r w:rsidR="00CA4373" w:rsidRPr="0071229C">
        <w:rPr>
          <w:rFonts w:ascii="Times New Roman" w:eastAsia="Times New Roman" w:hAnsi="Times New Roman" w:cs="Times New Roman"/>
          <w:sz w:val="24"/>
          <w:szCs w:val="24"/>
        </w:rPr>
        <w:t xml:space="preserve">expulsion of current </w:t>
      </w:r>
      <w:r w:rsidR="00461391" w:rsidRPr="0071229C">
        <w:rPr>
          <w:rFonts w:ascii="Times New Roman" w:eastAsia="Times New Roman" w:hAnsi="Times New Roman" w:cs="Times New Roman"/>
          <w:sz w:val="24"/>
          <w:szCs w:val="24"/>
        </w:rPr>
        <w:t>Jewish residents</w:t>
      </w:r>
      <w:r w:rsidR="00CA4373" w:rsidRPr="0071229C">
        <w:rPr>
          <w:rFonts w:ascii="Times New Roman" w:eastAsia="Times New Roman" w:hAnsi="Times New Roman" w:cs="Times New Roman"/>
          <w:sz w:val="24"/>
          <w:szCs w:val="24"/>
        </w:rPr>
        <w:t xml:space="preserve"> from </w:t>
      </w:r>
      <w:r w:rsidR="00BF1F6E">
        <w:rPr>
          <w:rFonts w:ascii="Times New Roman" w:eastAsia="Times New Roman" w:hAnsi="Times New Roman" w:cs="Times New Roman"/>
          <w:sz w:val="24"/>
          <w:szCs w:val="24"/>
        </w:rPr>
        <w:t xml:space="preserve">all French </w:t>
      </w:r>
      <w:r w:rsidR="00CA4373" w:rsidRPr="0071229C">
        <w:rPr>
          <w:rFonts w:ascii="Times New Roman" w:eastAsia="Times New Roman" w:hAnsi="Times New Roman" w:cs="Times New Roman"/>
          <w:sz w:val="24"/>
          <w:szCs w:val="24"/>
        </w:rPr>
        <w:t>territories</w:t>
      </w:r>
      <w:r w:rsidR="00BF1F6E">
        <w:rPr>
          <w:rFonts w:ascii="Times New Roman" w:eastAsia="Times New Roman" w:hAnsi="Times New Roman" w:cs="Times New Roman"/>
          <w:sz w:val="24"/>
          <w:szCs w:val="24"/>
        </w:rPr>
        <w:t>, including Louisiana</w:t>
      </w:r>
      <w:r w:rsidR="00CA4373" w:rsidRPr="0071229C">
        <w:rPr>
          <w:rFonts w:ascii="Times New Roman" w:eastAsia="Times New Roman" w:hAnsi="Times New Roman" w:cs="Times New Roman"/>
          <w:sz w:val="24"/>
          <w:szCs w:val="24"/>
        </w:rPr>
        <w:t>. Jews suffered from the restrictions placed on them by the colonial governments. In 1658, it is estimated that there were some 300 Jews remaining in Martinique out of population of 5,000. Ev</w:t>
      </w:r>
      <w:r w:rsidR="00F6549E" w:rsidRPr="0071229C">
        <w:rPr>
          <w:rFonts w:ascii="Times New Roman" w:eastAsia="Times New Roman" w:hAnsi="Times New Roman" w:cs="Times New Roman"/>
          <w:sz w:val="24"/>
          <w:szCs w:val="24"/>
        </w:rPr>
        <w:t>en the tiny Danish colon</w:t>
      </w:r>
      <w:r w:rsidR="008A4BC3">
        <w:rPr>
          <w:rFonts w:ascii="Times New Roman" w:eastAsia="Times New Roman" w:hAnsi="Times New Roman" w:cs="Times New Roman"/>
          <w:sz w:val="24"/>
          <w:szCs w:val="24"/>
        </w:rPr>
        <w:t>ies</w:t>
      </w:r>
      <w:r w:rsidR="00F6549E" w:rsidRPr="0071229C">
        <w:rPr>
          <w:rFonts w:ascii="Times New Roman" w:eastAsia="Times New Roman" w:hAnsi="Times New Roman" w:cs="Times New Roman"/>
          <w:sz w:val="24"/>
          <w:szCs w:val="24"/>
        </w:rPr>
        <w:t xml:space="preserve"> of St. Croix and St</w:t>
      </w:r>
      <w:r w:rsidR="00461391" w:rsidRPr="0071229C">
        <w:rPr>
          <w:rFonts w:ascii="Times New Roman" w:eastAsia="Times New Roman" w:hAnsi="Times New Roman" w:cs="Times New Roman"/>
          <w:sz w:val="24"/>
          <w:szCs w:val="24"/>
        </w:rPr>
        <w:t xml:space="preserve">. </w:t>
      </w:r>
      <w:r w:rsidR="00F6549E" w:rsidRPr="0071229C">
        <w:rPr>
          <w:rFonts w:ascii="Times New Roman" w:eastAsia="Times New Roman" w:hAnsi="Times New Roman" w:cs="Times New Roman"/>
          <w:sz w:val="24"/>
          <w:szCs w:val="24"/>
        </w:rPr>
        <w:t>Thomas</w:t>
      </w:r>
      <w:r w:rsidR="00461391" w:rsidRPr="0071229C">
        <w:rPr>
          <w:rFonts w:ascii="Times New Roman" w:eastAsia="Times New Roman" w:hAnsi="Times New Roman" w:cs="Times New Roman"/>
          <w:sz w:val="24"/>
          <w:szCs w:val="24"/>
        </w:rPr>
        <w:t>,</w:t>
      </w:r>
      <w:r w:rsidR="00F6549E" w:rsidRPr="0071229C">
        <w:rPr>
          <w:rFonts w:ascii="Times New Roman" w:eastAsia="Times New Roman" w:hAnsi="Times New Roman" w:cs="Times New Roman"/>
          <w:sz w:val="24"/>
          <w:szCs w:val="24"/>
        </w:rPr>
        <w:t xml:space="preserve"> which </w:t>
      </w:r>
      <w:r w:rsidR="008A4BC3">
        <w:rPr>
          <w:rFonts w:ascii="Times New Roman" w:eastAsia="Times New Roman" w:hAnsi="Times New Roman" w:cs="Times New Roman"/>
          <w:sz w:val="24"/>
          <w:szCs w:val="24"/>
        </w:rPr>
        <w:t>are</w:t>
      </w:r>
      <w:r w:rsidR="00F6549E" w:rsidRPr="0071229C">
        <w:rPr>
          <w:rFonts w:ascii="Times New Roman" w:eastAsia="Times New Roman" w:hAnsi="Times New Roman" w:cs="Times New Roman"/>
          <w:sz w:val="24"/>
          <w:szCs w:val="24"/>
        </w:rPr>
        <w:t xml:space="preserve"> </w:t>
      </w:r>
      <w:r w:rsidR="008A4BC3">
        <w:rPr>
          <w:rFonts w:ascii="Times New Roman" w:eastAsia="Times New Roman" w:hAnsi="Times New Roman" w:cs="Times New Roman"/>
          <w:sz w:val="24"/>
          <w:szCs w:val="24"/>
        </w:rPr>
        <w:t xml:space="preserve">a </w:t>
      </w:r>
      <w:r w:rsidR="00F6549E" w:rsidRPr="0071229C">
        <w:rPr>
          <w:rFonts w:ascii="Times New Roman" w:eastAsia="Times New Roman" w:hAnsi="Times New Roman" w:cs="Times New Roman"/>
          <w:sz w:val="24"/>
          <w:szCs w:val="24"/>
        </w:rPr>
        <w:t xml:space="preserve">part of the United States today, had a fairly substantial number of Dutch Jewish settlers. </w:t>
      </w:r>
      <w:r w:rsidR="00461391" w:rsidRPr="0071229C">
        <w:rPr>
          <w:rFonts w:ascii="Times New Roman" w:eastAsia="Times New Roman" w:hAnsi="Times New Roman" w:cs="Times New Roman"/>
          <w:sz w:val="24"/>
          <w:szCs w:val="24"/>
        </w:rPr>
        <w:t xml:space="preserve">By the late 1700s they had formed the congregation </w:t>
      </w:r>
      <w:r w:rsidR="00461391" w:rsidRPr="0071229C">
        <w:rPr>
          <w:rFonts w:ascii="Times New Roman" w:eastAsia="Times New Roman" w:hAnsi="Times New Roman" w:cs="Times New Roman"/>
          <w:i/>
          <w:iCs/>
          <w:sz w:val="24"/>
          <w:szCs w:val="24"/>
        </w:rPr>
        <w:t>Berakah We-Shalom U-</w:t>
      </w:r>
      <w:proofErr w:type="spellStart"/>
      <w:r w:rsidR="00461391" w:rsidRPr="0071229C">
        <w:rPr>
          <w:rFonts w:ascii="Times New Roman" w:eastAsia="Times New Roman" w:hAnsi="Times New Roman" w:cs="Times New Roman"/>
          <w:i/>
          <w:iCs/>
          <w:sz w:val="24"/>
          <w:szCs w:val="24"/>
        </w:rPr>
        <w:t>Gemilut</w:t>
      </w:r>
      <w:proofErr w:type="spellEnd"/>
      <w:r w:rsidR="00461391" w:rsidRPr="0071229C">
        <w:rPr>
          <w:rFonts w:ascii="Times New Roman" w:eastAsia="Times New Roman" w:hAnsi="Times New Roman" w:cs="Times New Roman"/>
          <w:i/>
          <w:iCs/>
          <w:sz w:val="24"/>
          <w:szCs w:val="24"/>
        </w:rPr>
        <w:t xml:space="preserve"> </w:t>
      </w:r>
      <w:proofErr w:type="spellStart"/>
      <w:r w:rsidR="00461391" w:rsidRPr="0071229C">
        <w:rPr>
          <w:rFonts w:ascii="Times New Roman" w:eastAsia="Times New Roman" w:hAnsi="Times New Roman" w:cs="Times New Roman"/>
          <w:i/>
          <w:iCs/>
          <w:sz w:val="24"/>
          <w:szCs w:val="24"/>
        </w:rPr>
        <w:t>Hasadim</w:t>
      </w:r>
      <w:proofErr w:type="spellEnd"/>
      <w:r w:rsidR="00461391" w:rsidRPr="0071229C">
        <w:rPr>
          <w:rFonts w:ascii="Times New Roman" w:eastAsia="Times New Roman" w:hAnsi="Times New Roman" w:cs="Times New Roman"/>
          <w:i/>
          <w:iCs/>
          <w:sz w:val="24"/>
          <w:szCs w:val="24"/>
        </w:rPr>
        <w:t xml:space="preserve"> </w:t>
      </w:r>
      <w:r w:rsidR="00461391" w:rsidRPr="0071229C">
        <w:rPr>
          <w:rFonts w:ascii="Times New Roman" w:eastAsia="Times New Roman" w:hAnsi="Times New Roman" w:cs="Times New Roman"/>
          <w:sz w:val="24"/>
          <w:szCs w:val="24"/>
        </w:rPr>
        <w:t>in Charlotte Amalie in St.</w:t>
      </w:r>
      <w:r w:rsidR="0071229C">
        <w:rPr>
          <w:rFonts w:ascii="Times New Roman" w:eastAsia="Times New Roman" w:hAnsi="Times New Roman" w:cs="Times New Roman"/>
          <w:sz w:val="24"/>
          <w:szCs w:val="24"/>
        </w:rPr>
        <w:t xml:space="preserve"> </w:t>
      </w:r>
      <w:r w:rsidR="00461391" w:rsidRPr="0071229C">
        <w:rPr>
          <w:rFonts w:ascii="Times New Roman" w:eastAsia="Times New Roman" w:hAnsi="Times New Roman" w:cs="Times New Roman"/>
          <w:sz w:val="24"/>
          <w:szCs w:val="24"/>
        </w:rPr>
        <w:t>Thomas -- a vibrant Sephardic congregation that remains active today</w:t>
      </w:r>
      <w:r w:rsidR="00233B6B">
        <w:rPr>
          <w:rFonts w:ascii="Times New Roman" w:eastAsia="Times New Roman" w:hAnsi="Times New Roman" w:cs="Times New Roman"/>
          <w:sz w:val="24"/>
          <w:szCs w:val="24"/>
        </w:rPr>
        <w:t xml:space="preserve"> (Wouk 1983, 204)</w:t>
      </w:r>
      <w:r w:rsidR="00461391" w:rsidRPr="0071229C">
        <w:rPr>
          <w:rFonts w:ascii="Times New Roman" w:eastAsia="Times New Roman" w:hAnsi="Times New Roman" w:cs="Times New Roman"/>
          <w:sz w:val="24"/>
          <w:szCs w:val="24"/>
        </w:rPr>
        <w:t>.</w:t>
      </w:r>
      <w:r w:rsidR="00461391" w:rsidRPr="0071229C">
        <w:rPr>
          <w:rFonts w:ascii="Times New Roman" w:eastAsia="Times New Roman" w:hAnsi="Times New Roman" w:cs="Times New Roman"/>
          <w:sz w:val="24"/>
          <w:szCs w:val="24"/>
          <w:vertAlign w:val="superscript"/>
        </w:rPr>
        <w:footnoteReference w:id="13"/>
      </w:r>
      <w:r w:rsidR="0039285F" w:rsidRPr="0071229C">
        <w:rPr>
          <w:rFonts w:ascii="Times New Roman" w:eastAsia="Times New Roman" w:hAnsi="Times New Roman" w:cs="Times New Roman"/>
          <w:sz w:val="24"/>
          <w:szCs w:val="24"/>
        </w:rPr>
        <w:tab/>
      </w:r>
    </w:p>
    <w:p w14:paraId="339EBE82" w14:textId="3BE28717" w:rsidR="0017079C" w:rsidRDefault="009679EE" w:rsidP="00840F38">
      <w:pPr>
        <w:pStyle w:val="NoSpacing"/>
        <w:spacing w:line="360" w:lineRule="auto"/>
        <w:ind w:firstLine="720"/>
        <w:rPr>
          <w:sz w:val="24"/>
          <w:szCs w:val="24"/>
        </w:rPr>
      </w:pPr>
      <w:r w:rsidRPr="00840F38">
        <w:rPr>
          <w:sz w:val="24"/>
          <w:szCs w:val="24"/>
        </w:rPr>
        <w:t xml:space="preserve">During World War II, the Dominican Republic opened </w:t>
      </w:r>
      <w:r w:rsidR="009241BB">
        <w:rPr>
          <w:sz w:val="24"/>
          <w:szCs w:val="24"/>
        </w:rPr>
        <w:t>its</w:t>
      </w:r>
      <w:r w:rsidRPr="00840F38">
        <w:rPr>
          <w:sz w:val="24"/>
          <w:szCs w:val="24"/>
        </w:rPr>
        <w:t xml:space="preserve"> doors to Jews from Europe. One hundred thousand settlers flocked to the Dominican Republic and established communities that could trace their ancestry to Spain and Portugal. Throughout the 19th and 20th centur</w:t>
      </w:r>
      <w:r w:rsidR="00023015">
        <w:rPr>
          <w:sz w:val="24"/>
          <w:szCs w:val="24"/>
        </w:rPr>
        <w:t>ies</w:t>
      </w:r>
      <w:r w:rsidRPr="00840F38">
        <w:rPr>
          <w:sz w:val="24"/>
          <w:szCs w:val="24"/>
        </w:rPr>
        <w:t xml:space="preserve">, Jews </w:t>
      </w:r>
      <w:r w:rsidR="00490008">
        <w:rPr>
          <w:sz w:val="24"/>
          <w:szCs w:val="24"/>
        </w:rPr>
        <w:t xml:space="preserve">in the Dominican Republic </w:t>
      </w:r>
      <w:r w:rsidRPr="00840F38">
        <w:rPr>
          <w:sz w:val="24"/>
          <w:szCs w:val="24"/>
        </w:rPr>
        <w:t xml:space="preserve">took their religious lives in earnest by observing the High Holy Days and fasting on the required days of the year.  Jewish youths studied the Hebrew language and learned the tenets of their religious traditions at Rabbinical Schools (Yeshiva) that were usually </w:t>
      </w:r>
      <w:r w:rsidR="00490008">
        <w:rPr>
          <w:sz w:val="24"/>
          <w:szCs w:val="24"/>
        </w:rPr>
        <w:t xml:space="preserve">a </w:t>
      </w:r>
      <w:r w:rsidRPr="00840F38">
        <w:rPr>
          <w:sz w:val="24"/>
          <w:szCs w:val="24"/>
        </w:rPr>
        <w:t xml:space="preserve">part of the local synagogues. </w:t>
      </w:r>
      <w:r w:rsidR="0017079C">
        <w:rPr>
          <w:sz w:val="24"/>
          <w:szCs w:val="24"/>
        </w:rPr>
        <w:t>Today these</w:t>
      </w:r>
      <w:r w:rsidRPr="00840F38">
        <w:rPr>
          <w:sz w:val="24"/>
          <w:szCs w:val="24"/>
        </w:rPr>
        <w:t xml:space="preserve"> communities </w:t>
      </w:r>
      <w:r w:rsidR="0017079C">
        <w:rPr>
          <w:sz w:val="24"/>
          <w:szCs w:val="24"/>
        </w:rPr>
        <w:t>maintain</w:t>
      </w:r>
      <w:r w:rsidRPr="00840F38">
        <w:rPr>
          <w:sz w:val="24"/>
          <w:szCs w:val="24"/>
        </w:rPr>
        <w:t xml:space="preserve"> contacts with congregations throughout the Caribbean</w:t>
      </w:r>
      <w:r w:rsidR="0017079C">
        <w:rPr>
          <w:sz w:val="24"/>
          <w:szCs w:val="24"/>
        </w:rPr>
        <w:t>, the</w:t>
      </w:r>
      <w:r w:rsidRPr="00840F38">
        <w:rPr>
          <w:sz w:val="24"/>
          <w:szCs w:val="24"/>
        </w:rPr>
        <w:t xml:space="preserve"> United States</w:t>
      </w:r>
      <w:r w:rsidR="001E18AA">
        <w:rPr>
          <w:sz w:val="24"/>
          <w:szCs w:val="24"/>
        </w:rPr>
        <w:t xml:space="preserve"> </w:t>
      </w:r>
      <w:r w:rsidRPr="00840F38">
        <w:rPr>
          <w:sz w:val="24"/>
          <w:szCs w:val="24"/>
        </w:rPr>
        <w:t>and Israel</w:t>
      </w:r>
      <w:r w:rsidR="009241BB">
        <w:rPr>
          <w:sz w:val="24"/>
          <w:szCs w:val="24"/>
        </w:rPr>
        <w:t>,</w:t>
      </w:r>
      <w:r w:rsidRPr="00840F38">
        <w:rPr>
          <w:sz w:val="24"/>
          <w:szCs w:val="24"/>
        </w:rPr>
        <w:t xml:space="preserve"> as </w:t>
      </w:r>
      <w:r w:rsidR="007C0D61">
        <w:rPr>
          <w:sz w:val="24"/>
          <w:szCs w:val="24"/>
        </w:rPr>
        <w:t xml:space="preserve">Israeli </w:t>
      </w:r>
      <w:r w:rsidRPr="00840F38">
        <w:rPr>
          <w:sz w:val="24"/>
          <w:szCs w:val="24"/>
        </w:rPr>
        <w:t xml:space="preserve">emissaries </w:t>
      </w:r>
      <w:r w:rsidR="001E18AA">
        <w:rPr>
          <w:sz w:val="24"/>
          <w:szCs w:val="24"/>
        </w:rPr>
        <w:t>visit</w:t>
      </w:r>
      <w:r w:rsidRPr="00840F38">
        <w:rPr>
          <w:sz w:val="24"/>
          <w:szCs w:val="24"/>
        </w:rPr>
        <w:t xml:space="preserve"> the congregations in the Dominican Republic</w:t>
      </w:r>
      <w:r w:rsidR="00731B8D">
        <w:rPr>
          <w:sz w:val="24"/>
          <w:szCs w:val="24"/>
        </w:rPr>
        <w:t xml:space="preserve"> from time to time</w:t>
      </w:r>
      <w:r w:rsidR="0017079C">
        <w:rPr>
          <w:sz w:val="24"/>
          <w:szCs w:val="24"/>
        </w:rPr>
        <w:t>.</w:t>
      </w:r>
    </w:p>
    <w:p w14:paraId="5AFF2C48" w14:textId="024504D7" w:rsidR="007465DC" w:rsidRPr="00840F38" w:rsidRDefault="00461391" w:rsidP="00840F38">
      <w:pPr>
        <w:pStyle w:val="NoSpacing"/>
        <w:spacing w:line="360" w:lineRule="auto"/>
        <w:ind w:firstLine="720"/>
        <w:rPr>
          <w:sz w:val="24"/>
          <w:szCs w:val="24"/>
        </w:rPr>
      </w:pPr>
      <w:r w:rsidRPr="00840F38">
        <w:rPr>
          <w:sz w:val="24"/>
          <w:szCs w:val="24"/>
        </w:rPr>
        <w:t xml:space="preserve">The spirit of </w:t>
      </w:r>
      <w:r w:rsidR="00840F38">
        <w:rPr>
          <w:sz w:val="24"/>
          <w:szCs w:val="24"/>
        </w:rPr>
        <w:t xml:space="preserve">the </w:t>
      </w:r>
      <w:r w:rsidRPr="00840F38">
        <w:rPr>
          <w:sz w:val="24"/>
          <w:szCs w:val="24"/>
        </w:rPr>
        <w:t xml:space="preserve">Inquisition continues even today in some of the Catholic areas where the Jews are made to carry the weight of Jesus’s crucifixion. </w:t>
      </w:r>
      <w:r w:rsidR="009241BB">
        <w:rPr>
          <w:sz w:val="24"/>
          <w:szCs w:val="24"/>
        </w:rPr>
        <w:t>D</w:t>
      </w:r>
      <w:r w:rsidRPr="00840F38">
        <w:rPr>
          <w:sz w:val="24"/>
          <w:szCs w:val="24"/>
        </w:rPr>
        <w:t>uring the Lenten perio</w:t>
      </w:r>
      <w:r w:rsidR="008F6302" w:rsidRPr="00840F38">
        <w:rPr>
          <w:sz w:val="24"/>
          <w:szCs w:val="24"/>
        </w:rPr>
        <w:t xml:space="preserve">d in </w:t>
      </w:r>
      <w:proofErr w:type="gramStart"/>
      <w:r w:rsidR="009241BB">
        <w:rPr>
          <w:sz w:val="24"/>
          <w:szCs w:val="24"/>
        </w:rPr>
        <w:t xml:space="preserve">some </w:t>
      </w:r>
      <w:r w:rsidR="008F6302" w:rsidRPr="00840F38">
        <w:rPr>
          <w:sz w:val="24"/>
          <w:szCs w:val="24"/>
        </w:rPr>
        <w:t xml:space="preserve"> Haitian</w:t>
      </w:r>
      <w:proofErr w:type="gramEnd"/>
      <w:r w:rsidR="008F6302" w:rsidRPr="00840F38">
        <w:rPr>
          <w:sz w:val="24"/>
          <w:szCs w:val="24"/>
        </w:rPr>
        <w:t xml:space="preserve"> communities for instance, </w:t>
      </w:r>
      <w:proofErr w:type="spellStart"/>
      <w:r w:rsidR="008F6302" w:rsidRPr="00490008">
        <w:rPr>
          <w:i/>
          <w:iCs/>
          <w:sz w:val="24"/>
          <w:szCs w:val="24"/>
        </w:rPr>
        <w:t>raras</w:t>
      </w:r>
      <w:proofErr w:type="spellEnd"/>
      <w:r w:rsidR="008F6302" w:rsidRPr="00840F38">
        <w:rPr>
          <w:sz w:val="24"/>
          <w:szCs w:val="24"/>
        </w:rPr>
        <w:t xml:space="preserve"> (festival bands) gather in some towns during </w:t>
      </w:r>
      <w:r w:rsidR="00BD03F6" w:rsidRPr="00840F38">
        <w:rPr>
          <w:sz w:val="24"/>
          <w:szCs w:val="24"/>
        </w:rPr>
        <w:t>the</w:t>
      </w:r>
      <w:r w:rsidR="008F6302" w:rsidRPr="00840F38">
        <w:rPr>
          <w:sz w:val="24"/>
          <w:szCs w:val="24"/>
        </w:rPr>
        <w:t xml:space="preserve"> annual </w:t>
      </w:r>
      <w:r w:rsidR="00BD03F6" w:rsidRPr="00840F38">
        <w:rPr>
          <w:sz w:val="24"/>
          <w:szCs w:val="24"/>
        </w:rPr>
        <w:t xml:space="preserve">Holy Week </w:t>
      </w:r>
      <w:r w:rsidR="008F6302" w:rsidRPr="00840F38">
        <w:rPr>
          <w:sz w:val="24"/>
          <w:szCs w:val="24"/>
        </w:rPr>
        <w:t xml:space="preserve">festival called </w:t>
      </w:r>
      <w:proofErr w:type="spellStart"/>
      <w:r w:rsidR="008F6302" w:rsidRPr="0017079C">
        <w:rPr>
          <w:i/>
          <w:iCs/>
          <w:sz w:val="24"/>
          <w:szCs w:val="24"/>
        </w:rPr>
        <w:t>bwile</w:t>
      </w:r>
      <w:proofErr w:type="spellEnd"/>
      <w:r w:rsidR="008F6302" w:rsidRPr="0017079C">
        <w:rPr>
          <w:i/>
          <w:iCs/>
          <w:sz w:val="24"/>
          <w:szCs w:val="24"/>
        </w:rPr>
        <w:t xml:space="preserve"> </w:t>
      </w:r>
      <w:proofErr w:type="spellStart"/>
      <w:r w:rsidR="008F6302" w:rsidRPr="0017079C">
        <w:rPr>
          <w:i/>
          <w:iCs/>
          <w:sz w:val="24"/>
          <w:szCs w:val="24"/>
        </w:rPr>
        <w:t>jwif</w:t>
      </w:r>
      <w:proofErr w:type="spellEnd"/>
      <w:r w:rsidR="008F6302" w:rsidRPr="00840F38">
        <w:rPr>
          <w:sz w:val="24"/>
          <w:szCs w:val="24"/>
        </w:rPr>
        <w:t xml:space="preserve">  (burn the Jew) during which they reenact Christ’s passion</w:t>
      </w:r>
      <w:r w:rsidR="00BD03F6" w:rsidRPr="00840F38">
        <w:rPr>
          <w:sz w:val="24"/>
          <w:szCs w:val="24"/>
        </w:rPr>
        <w:t xml:space="preserve"> and crucifixion</w:t>
      </w:r>
      <w:r w:rsidR="008F6302" w:rsidRPr="00840F38">
        <w:rPr>
          <w:sz w:val="24"/>
          <w:szCs w:val="24"/>
        </w:rPr>
        <w:t>. Rara</w:t>
      </w:r>
      <w:r w:rsidR="00BD03F6" w:rsidRPr="00840F38">
        <w:rPr>
          <w:sz w:val="24"/>
          <w:szCs w:val="24"/>
        </w:rPr>
        <w:t>s</w:t>
      </w:r>
      <w:r w:rsidR="008F6302" w:rsidRPr="00840F38">
        <w:rPr>
          <w:sz w:val="24"/>
          <w:szCs w:val="24"/>
        </w:rPr>
        <w:t xml:space="preserve"> are bands that number thousands of people; the</w:t>
      </w:r>
      <w:r w:rsidR="00BD03F6" w:rsidRPr="00840F38">
        <w:rPr>
          <w:sz w:val="24"/>
          <w:szCs w:val="24"/>
        </w:rPr>
        <w:t xml:space="preserve"> </w:t>
      </w:r>
      <w:proofErr w:type="spellStart"/>
      <w:r w:rsidR="00BD03F6" w:rsidRPr="00840F38">
        <w:rPr>
          <w:sz w:val="24"/>
          <w:szCs w:val="24"/>
        </w:rPr>
        <w:t>raras</w:t>
      </w:r>
      <w:proofErr w:type="spellEnd"/>
      <w:r w:rsidR="00BD03F6" w:rsidRPr="00840F38">
        <w:rPr>
          <w:sz w:val="24"/>
          <w:szCs w:val="24"/>
        </w:rPr>
        <w:t xml:space="preserve"> are</w:t>
      </w:r>
      <w:r w:rsidR="008F6302" w:rsidRPr="00840F38">
        <w:rPr>
          <w:sz w:val="24"/>
          <w:szCs w:val="24"/>
        </w:rPr>
        <w:t xml:space="preserve"> neither sanctioned by the church nor are they supported by its clergy. </w:t>
      </w:r>
      <w:r w:rsidR="00BD03F6" w:rsidRPr="00840F38">
        <w:rPr>
          <w:sz w:val="24"/>
          <w:szCs w:val="24"/>
        </w:rPr>
        <w:t>The festival includes the display of</w:t>
      </w:r>
      <w:r w:rsidR="008F6302" w:rsidRPr="00840F38">
        <w:rPr>
          <w:sz w:val="24"/>
          <w:szCs w:val="24"/>
        </w:rPr>
        <w:t xml:space="preserve"> a </w:t>
      </w:r>
      <w:r w:rsidR="0017079C">
        <w:rPr>
          <w:sz w:val="24"/>
          <w:szCs w:val="24"/>
        </w:rPr>
        <w:t xml:space="preserve">sitting </w:t>
      </w:r>
      <w:r w:rsidR="008F6302" w:rsidRPr="00840F38">
        <w:rPr>
          <w:sz w:val="24"/>
          <w:szCs w:val="24"/>
        </w:rPr>
        <w:t xml:space="preserve">effigy </w:t>
      </w:r>
      <w:r w:rsidR="00490008">
        <w:rPr>
          <w:sz w:val="24"/>
          <w:szCs w:val="24"/>
        </w:rPr>
        <w:t xml:space="preserve">of </w:t>
      </w:r>
      <w:r w:rsidR="009A13B8" w:rsidRPr="00840F38">
        <w:rPr>
          <w:sz w:val="24"/>
          <w:szCs w:val="24"/>
        </w:rPr>
        <w:t>a</w:t>
      </w:r>
      <w:r w:rsidR="008F6302" w:rsidRPr="00840F38">
        <w:rPr>
          <w:sz w:val="24"/>
          <w:szCs w:val="24"/>
        </w:rPr>
        <w:t xml:space="preserve"> Jew </w:t>
      </w:r>
      <w:r w:rsidR="009A13B8" w:rsidRPr="00840F38">
        <w:rPr>
          <w:sz w:val="24"/>
          <w:szCs w:val="24"/>
        </w:rPr>
        <w:t xml:space="preserve">consisting of a cloth bag stuffed with rags or old pillows. Onlookers are encouraged to “kick the Jew” with sticks and </w:t>
      </w:r>
      <w:proofErr w:type="spellStart"/>
      <w:r w:rsidR="009A13B8" w:rsidRPr="00840F38">
        <w:rPr>
          <w:sz w:val="24"/>
          <w:szCs w:val="24"/>
        </w:rPr>
        <w:t>scold</w:t>
      </w:r>
      <w:proofErr w:type="spellEnd"/>
      <w:r w:rsidR="009A13B8" w:rsidRPr="00840F38">
        <w:rPr>
          <w:sz w:val="24"/>
          <w:szCs w:val="24"/>
        </w:rPr>
        <w:t xml:space="preserve"> it for killing Jesus, after which the figure is burned at the stake on the eve of Holy Saturday. Elizabeth McAlister who has studied this festival notes that it is based on medieval European mystery plays in which the Jews were villains responsible for Jesus’s death.</w:t>
      </w:r>
      <w:r w:rsidR="00BE1DD1" w:rsidRPr="00840F38">
        <w:rPr>
          <w:sz w:val="24"/>
          <w:szCs w:val="24"/>
        </w:rPr>
        <w:t xml:space="preserve"> She also suggests that the observances of these festivals are part of a process of creolization </w:t>
      </w:r>
      <w:r w:rsidR="00490008">
        <w:rPr>
          <w:sz w:val="24"/>
          <w:szCs w:val="24"/>
        </w:rPr>
        <w:t>in</w:t>
      </w:r>
      <w:r w:rsidR="00E239B0">
        <w:rPr>
          <w:sz w:val="24"/>
          <w:szCs w:val="24"/>
        </w:rPr>
        <w:t xml:space="preserve"> </w:t>
      </w:r>
      <w:r w:rsidR="00BE1DD1" w:rsidRPr="00840F38">
        <w:rPr>
          <w:sz w:val="24"/>
          <w:szCs w:val="24"/>
        </w:rPr>
        <w:t>wh</w:t>
      </w:r>
      <w:r w:rsidR="00E239B0">
        <w:rPr>
          <w:sz w:val="24"/>
          <w:szCs w:val="24"/>
        </w:rPr>
        <w:t>ich</w:t>
      </w:r>
      <w:r w:rsidR="00BE1DD1" w:rsidRPr="00840F38">
        <w:rPr>
          <w:sz w:val="24"/>
          <w:szCs w:val="24"/>
        </w:rPr>
        <w:t xml:space="preserve"> Christian “tropes” are captured in the imagination and are reformulated to express new </w:t>
      </w:r>
      <w:r w:rsidR="00E239B0">
        <w:rPr>
          <w:sz w:val="24"/>
          <w:szCs w:val="24"/>
        </w:rPr>
        <w:t xml:space="preserve">Haitian </w:t>
      </w:r>
      <w:r w:rsidR="00BE1DD1" w:rsidRPr="00840F38">
        <w:rPr>
          <w:sz w:val="24"/>
          <w:szCs w:val="24"/>
        </w:rPr>
        <w:t>social realities</w:t>
      </w:r>
      <w:r w:rsidR="00E239B0">
        <w:rPr>
          <w:sz w:val="24"/>
          <w:szCs w:val="24"/>
        </w:rPr>
        <w:t>.</w:t>
      </w:r>
      <w:r w:rsidR="00BE1DD1" w:rsidRPr="00840F38">
        <w:rPr>
          <w:sz w:val="24"/>
          <w:szCs w:val="24"/>
        </w:rPr>
        <w:t xml:space="preserve"> The effigy can be seen in social terms </w:t>
      </w:r>
      <w:r w:rsidR="00AA77EA">
        <w:rPr>
          <w:sz w:val="24"/>
          <w:szCs w:val="24"/>
        </w:rPr>
        <w:t xml:space="preserve">too </w:t>
      </w:r>
      <w:r w:rsidR="00BE1DD1" w:rsidRPr="00840F38">
        <w:rPr>
          <w:sz w:val="24"/>
          <w:szCs w:val="24"/>
        </w:rPr>
        <w:t xml:space="preserve">where it symbolizes the dialectics in the class struggle between master and slave during the </w:t>
      </w:r>
      <w:r w:rsidR="009241BB">
        <w:rPr>
          <w:sz w:val="24"/>
          <w:szCs w:val="24"/>
        </w:rPr>
        <w:t xml:space="preserve">Haitian </w:t>
      </w:r>
      <w:r w:rsidR="00BE1DD1" w:rsidRPr="00840F38">
        <w:rPr>
          <w:sz w:val="24"/>
          <w:szCs w:val="24"/>
        </w:rPr>
        <w:t>colonial period</w:t>
      </w:r>
      <w:r w:rsidR="00BD03F6" w:rsidRPr="00840F38">
        <w:rPr>
          <w:sz w:val="24"/>
          <w:szCs w:val="24"/>
        </w:rPr>
        <w:t xml:space="preserve"> (1492-1804)</w:t>
      </w:r>
      <w:r w:rsidR="00BE1DD1" w:rsidRPr="00840F38">
        <w:rPr>
          <w:sz w:val="24"/>
          <w:szCs w:val="24"/>
        </w:rPr>
        <w:t>, and between the bourgeois elite and the peasant poor in contemporary Haiti</w:t>
      </w:r>
      <w:r w:rsidR="00233B6B">
        <w:rPr>
          <w:sz w:val="24"/>
          <w:szCs w:val="24"/>
        </w:rPr>
        <w:t xml:space="preserve"> (</w:t>
      </w:r>
      <w:r w:rsidR="00956BCD">
        <w:rPr>
          <w:sz w:val="24"/>
          <w:szCs w:val="24"/>
        </w:rPr>
        <w:t>McAlister 202, 121-22)</w:t>
      </w:r>
      <w:r w:rsidR="009A183E">
        <w:rPr>
          <w:sz w:val="24"/>
          <w:szCs w:val="24"/>
        </w:rPr>
        <w:t>.</w:t>
      </w:r>
      <w:r w:rsidR="00BE1DD1" w:rsidRPr="00840F38">
        <w:rPr>
          <w:sz w:val="24"/>
          <w:szCs w:val="24"/>
        </w:rPr>
        <w:t xml:space="preserve"> </w:t>
      </w:r>
      <w:r w:rsidR="007465DC" w:rsidRPr="00840F38">
        <w:rPr>
          <w:sz w:val="24"/>
          <w:szCs w:val="24"/>
        </w:rPr>
        <w:t>Such sullied depictions of the Jews have led to their clandestine practice of their religion in Haiti. As a result</w:t>
      </w:r>
      <w:r w:rsidR="00BD03F6" w:rsidRPr="00840F38">
        <w:rPr>
          <w:sz w:val="24"/>
          <w:szCs w:val="24"/>
        </w:rPr>
        <w:t>,</w:t>
      </w:r>
      <w:r w:rsidR="007465DC" w:rsidRPr="00840F38">
        <w:rPr>
          <w:sz w:val="24"/>
          <w:szCs w:val="24"/>
        </w:rPr>
        <w:t xml:space="preserve"> there are no synagogues in the country and religious observances are performed in homes which</w:t>
      </w:r>
      <w:r w:rsidR="001B1D36">
        <w:rPr>
          <w:sz w:val="24"/>
          <w:szCs w:val="24"/>
        </w:rPr>
        <w:t>,</w:t>
      </w:r>
      <w:r w:rsidR="007465DC" w:rsidRPr="00840F38">
        <w:rPr>
          <w:sz w:val="24"/>
          <w:szCs w:val="24"/>
        </w:rPr>
        <w:t xml:space="preserve"> in normal times show </w:t>
      </w:r>
      <w:r w:rsidR="00BD03F6" w:rsidRPr="00840F38">
        <w:rPr>
          <w:sz w:val="24"/>
          <w:szCs w:val="24"/>
        </w:rPr>
        <w:t xml:space="preserve">no </w:t>
      </w:r>
      <w:r w:rsidR="007465DC" w:rsidRPr="00840F38">
        <w:rPr>
          <w:sz w:val="24"/>
          <w:szCs w:val="24"/>
        </w:rPr>
        <w:t>visible signs of a family’s adherence to Judaism.</w:t>
      </w:r>
    </w:p>
    <w:p w14:paraId="02EC0A1A" w14:textId="4E27E38B" w:rsidR="000E3B57" w:rsidRPr="000E3B57" w:rsidRDefault="007465DC" w:rsidP="000E3B57">
      <w:pPr>
        <w:pStyle w:val="NoSpacing"/>
        <w:spacing w:line="360" w:lineRule="auto"/>
        <w:ind w:firstLine="720"/>
        <w:rPr>
          <w:sz w:val="24"/>
          <w:szCs w:val="24"/>
        </w:rPr>
      </w:pPr>
      <w:r w:rsidRPr="000E3B57">
        <w:rPr>
          <w:sz w:val="24"/>
          <w:szCs w:val="24"/>
        </w:rPr>
        <w:t xml:space="preserve">The fear of disparagement among Jews in many parts of the Caribbean has resulted in the gradual disintegration of the faith. Although most Jews would claim a strong affinity with </w:t>
      </w:r>
      <w:r w:rsidR="00BD03F6" w:rsidRPr="000E3B57">
        <w:rPr>
          <w:sz w:val="24"/>
          <w:szCs w:val="24"/>
        </w:rPr>
        <w:t xml:space="preserve">the </w:t>
      </w:r>
      <w:r w:rsidRPr="000E3B57">
        <w:rPr>
          <w:sz w:val="24"/>
          <w:szCs w:val="24"/>
        </w:rPr>
        <w:t xml:space="preserve">community and prize their Jewish heritage, many do not attend religious services and hardly follow the required conventional rituals. There are several reasons for the decline of the Jewish religious practices in the Caribbean. </w:t>
      </w:r>
      <w:r w:rsidR="00691AD0" w:rsidRPr="000E3B57">
        <w:rPr>
          <w:sz w:val="24"/>
          <w:szCs w:val="24"/>
        </w:rPr>
        <w:t>First</w:t>
      </w:r>
      <w:r w:rsidR="00BD03F6" w:rsidRPr="000E3B57">
        <w:rPr>
          <w:sz w:val="24"/>
          <w:szCs w:val="24"/>
        </w:rPr>
        <w:t xml:space="preserve">, </w:t>
      </w:r>
      <w:r w:rsidR="00691AD0" w:rsidRPr="000E3B57">
        <w:rPr>
          <w:sz w:val="24"/>
          <w:szCs w:val="24"/>
        </w:rPr>
        <w:t>Jewish families are wealthy and can afford to send their children to study abroad. M</w:t>
      </w:r>
      <w:r w:rsidR="00BD03F6" w:rsidRPr="000E3B57">
        <w:rPr>
          <w:sz w:val="24"/>
          <w:szCs w:val="24"/>
        </w:rPr>
        <w:t>any</w:t>
      </w:r>
      <w:r w:rsidR="00691AD0" w:rsidRPr="000E3B57">
        <w:rPr>
          <w:sz w:val="24"/>
          <w:szCs w:val="24"/>
        </w:rPr>
        <w:t xml:space="preserve"> </w:t>
      </w:r>
      <w:r w:rsidR="0071229C" w:rsidRPr="000E3B57">
        <w:rPr>
          <w:sz w:val="24"/>
          <w:szCs w:val="24"/>
        </w:rPr>
        <w:t>attend</w:t>
      </w:r>
      <w:r w:rsidR="00691AD0" w:rsidRPr="000E3B57">
        <w:rPr>
          <w:sz w:val="24"/>
          <w:szCs w:val="24"/>
        </w:rPr>
        <w:t xml:space="preserve"> some of the finest institutions of higher learning in the United States and elsewhere</w:t>
      </w:r>
      <w:r w:rsidR="00BD03F6" w:rsidRPr="000E3B57">
        <w:rPr>
          <w:sz w:val="24"/>
          <w:szCs w:val="24"/>
        </w:rPr>
        <w:t xml:space="preserve"> </w:t>
      </w:r>
      <w:r w:rsidR="00F732AE">
        <w:rPr>
          <w:sz w:val="24"/>
          <w:szCs w:val="24"/>
        </w:rPr>
        <w:t>but</w:t>
      </w:r>
      <w:r w:rsidR="00BD03F6" w:rsidRPr="000E3B57">
        <w:rPr>
          <w:sz w:val="24"/>
          <w:szCs w:val="24"/>
        </w:rPr>
        <w:t xml:space="preserve"> </w:t>
      </w:r>
      <w:r w:rsidR="00691AD0" w:rsidRPr="000E3B57">
        <w:rPr>
          <w:sz w:val="24"/>
          <w:szCs w:val="24"/>
        </w:rPr>
        <w:t xml:space="preserve">do not return home after their course of study because </w:t>
      </w:r>
      <w:r w:rsidR="00DB6086">
        <w:rPr>
          <w:sz w:val="24"/>
          <w:szCs w:val="24"/>
        </w:rPr>
        <w:t>of the</w:t>
      </w:r>
      <w:r w:rsidR="00E239B0">
        <w:rPr>
          <w:sz w:val="24"/>
          <w:szCs w:val="24"/>
        </w:rPr>
        <w:t>ir</w:t>
      </w:r>
      <w:r w:rsidR="00DB6086">
        <w:rPr>
          <w:sz w:val="24"/>
          <w:szCs w:val="24"/>
        </w:rPr>
        <w:t xml:space="preserve"> perception </w:t>
      </w:r>
      <w:r w:rsidR="00E239B0">
        <w:rPr>
          <w:sz w:val="24"/>
          <w:szCs w:val="24"/>
        </w:rPr>
        <w:t>that there is a lack of opportunit</w:t>
      </w:r>
      <w:r w:rsidR="001B1D36">
        <w:rPr>
          <w:sz w:val="24"/>
          <w:szCs w:val="24"/>
        </w:rPr>
        <w:t>y</w:t>
      </w:r>
      <w:r w:rsidR="00E239B0">
        <w:rPr>
          <w:sz w:val="24"/>
          <w:szCs w:val="24"/>
        </w:rPr>
        <w:t xml:space="preserve"> at home.</w:t>
      </w:r>
      <w:r w:rsidR="00BD03F6" w:rsidRPr="000E3B57">
        <w:rPr>
          <w:sz w:val="24"/>
          <w:szCs w:val="24"/>
        </w:rPr>
        <w:t xml:space="preserve"> </w:t>
      </w:r>
      <w:r w:rsidR="009A183E">
        <w:rPr>
          <w:sz w:val="24"/>
          <w:szCs w:val="24"/>
        </w:rPr>
        <w:t>Some</w:t>
      </w:r>
      <w:r w:rsidR="00691AD0" w:rsidRPr="000E3B57">
        <w:rPr>
          <w:sz w:val="24"/>
          <w:szCs w:val="24"/>
        </w:rPr>
        <w:t xml:space="preserve"> who remain at home find the Jewish Orthodox way of life impractical and perhaps too confining in overwhelmingly Christian environments. </w:t>
      </w:r>
      <w:r w:rsidR="009A183E">
        <w:rPr>
          <w:sz w:val="24"/>
          <w:szCs w:val="24"/>
        </w:rPr>
        <w:t xml:space="preserve">Others </w:t>
      </w:r>
      <w:r w:rsidR="00691AD0" w:rsidRPr="000E3B57">
        <w:rPr>
          <w:sz w:val="24"/>
          <w:szCs w:val="24"/>
        </w:rPr>
        <w:t xml:space="preserve">find the dietary restrictions dictated by the faith particularly </w:t>
      </w:r>
      <w:r w:rsidR="00DB6086">
        <w:rPr>
          <w:sz w:val="24"/>
          <w:szCs w:val="24"/>
        </w:rPr>
        <w:t>constraining</w:t>
      </w:r>
      <w:r w:rsidR="00691AD0" w:rsidRPr="000E3B57">
        <w:rPr>
          <w:sz w:val="24"/>
          <w:szCs w:val="24"/>
        </w:rPr>
        <w:t xml:space="preserve"> and especially impractical in tropical climates. Second </w:t>
      </w:r>
      <w:r w:rsidR="00BD03F6" w:rsidRPr="000E3B57">
        <w:rPr>
          <w:sz w:val="24"/>
          <w:szCs w:val="24"/>
        </w:rPr>
        <w:t xml:space="preserve">and </w:t>
      </w:r>
      <w:r w:rsidR="00691AD0" w:rsidRPr="000E3B57">
        <w:rPr>
          <w:sz w:val="24"/>
          <w:szCs w:val="24"/>
        </w:rPr>
        <w:t>until recently</w:t>
      </w:r>
      <w:r w:rsidR="00DB6086">
        <w:rPr>
          <w:sz w:val="24"/>
          <w:szCs w:val="24"/>
        </w:rPr>
        <w:t>,</w:t>
      </w:r>
      <w:r w:rsidR="00691AD0" w:rsidRPr="000E3B57">
        <w:rPr>
          <w:sz w:val="24"/>
          <w:szCs w:val="24"/>
        </w:rPr>
        <w:t xml:space="preserve"> the Sephardim have continued to use </w:t>
      </w:r>
      <w:proofErr w:type="spellStart"/>
      <w:r w:rsidR="00691AD0" w:rsidRPr="000E3B57">
        <w:rPr>
          <w:sz w:val="24"/>
          <w:szCs w:val="24"/>
        </w:rPr>
        <w:t>Latido</w:t>
      </w:r>
      <w:proofErr w:type="spellEnd"/>
      <w:r w:rsidR="00B25E83" w:rsidRPr="000E3B57">
        <w:rPr>
          <w:sz w:val="24"/>
          <w:szCs w:val="24"/>
        </w:rPr>
        <w:t>, Spanish and Portuguese languages in their religious services. These have distanced young Jews from the religious practices, especially in the English and French countries.</w:t>
      </w:r>
      <w:r w:rsidR="008009C3" w:rsidRPr="000E3B57">
        <w:rPr>
          <w:sz w:val="24"/>
          <w:szCs w:val="24"/>
        </w:rPr>
        <w:t xml:space="preserve"> </w:t>
      </w:r>
      <w:r w:rsidR="00B25E83" w:rsidRPr="000E3B57">
        <w:rPr>
          <w:sz w:val="24"/>
          <w:szCs w:val="24"/>
        </w:rPr>
        <w:t xml:space="preserve">Third, the advent of the Ashkenazi tradition from the United States </w:t>
      </w:r>
      <w:r w:rsidR="008009C3" w:rsidRPr="000E3B57">
        <w:rPr>
          <w:sz w:val="24"/>
          <w:szCs w:val="24"/>
        </w:rPr>
        <w:t xml:space="preserve">is </w:t>
      </w:r>
      <w:r w:rsidR="008F2EF3" w:rsidRPr="000E3B57">
        <w:rPr>
          <w:sz w:val="24"/>
          <w:szCs w:val="24"/>
        </w:rPr>
        <w:t xml:space="preserve">slowly </w:t>
      </w:r>
      <w:r w:rsidR="008009C3" w:rsidRPr="000E3B57">
        <w:rPr>
          <w:sz w:val="24"/>
          <w:szCs w:val="24"/>
        </w:rPr>
        <w:t>replacing</w:t>
      </w:r>
      <w:r w:rsidR="00B25E83" w:rsidRPr="000E3B57">
        <w:rPr>
          <w:sz w:val="24"/>
          <w:szCs w:val="24"/>
        </w:rPr>
        <w:t xml:space="preserve"> the Sephardic traditions and has contributed to the gradual erosion of the religious vitality of Jewish religious orthodoxy</w:t>
      </w:r>
      <w:r w:rsidR="008009C3" w:rsidRPr="000E3B57">
        <w:rPr>
          <w:sz w:val="24"/>
          <w:szCs w:val="24"/>
        </w:rPr>
        <w:t xml:space="preserve">. This is especially true in Jamaica and Venezuela where the Sephardic traditions merged with the Ashkenazi. In the Dutch areas such as Curacao where the Sephardic tradition has </w:t>
      </w:r>
      <w:r w:rsidR="00DE477D" w:rsidRPr="000E3B57">
        <w:rPr>
          <w:sz w:val="24"/>
          <w:szCs w:val="24"/>
        </w:rPr>
        <w:t xml:space="preserve">been prominent through the centuries, the substitution of the Dutch prayers in place of the </w:t>
      </w:r>
      <w:proofErr w:type="spellStart"/>
      <w:r w:rsidR="00DE477D" w:rsidRPr="000E3B57">
        <w:rPr>
          <w:sz w:val="24"/>
          <w:szCs w:val="24"/>
        </w:rPr>
        <w:t>Latido</w:t>
      </w:r>
      <w:proofErr w:type="spellEnd"/>
      <w:r w:rsidR="00DE477D" w:rsidRPr="000E3B57">
        <w:rPr>
          <w:sz w:val="24"/>
          <w:szCs w:val="24"/>
        </w:rPr>
        <w:t xml:space="preserve"> or the Spanish has lessened a sense of shared identity with the past. </w:t>
      </w:r>
      <w:r w:rsidR="00B25E83" w:rsidRPr="000E3B57">
        <w:rPr>
          <w:sz w:val="24"/>
          <w:szCs w:val="24"/>
        </w:rPr>
        <w:t xml:space="preserve">Fourth, interfaith marriages with Gentiles have caused the gradual </w:t>
      </w:r>
      <w:r w:rsidR="008F2EF3" w:rsidRPr="000E3B57">
        <w:rPr>
          <w:sz w:val="24"/>
          <w:szCs w:val="24"/>
        </w:rPr>
        <w:t>disappearance</w:t>
      </w:r>
      <w:r w:rsidR="008009C3" w:rsidRPr="000E3B57">
        <w:rPr>
          <w:sz w:val="24"/>
          <w:szCs w:val="24"/>
        </w:rPr>
        <w:t xml:space="preserve"> of Jewish customs and the erosion of the religious observances at home. Many Jewish young people who marry Gentiles live in non-Jewish neighborhoods and rear their children with little or no formal religious training. Lastly in the case of Cuba, after the socialist revolution of 1959 which placed some restrictions on religious practices, many Jews left the country and emigrated elsewhere in other </w:t>
      </w:r>
      <w:r w:rsidR="008F2EF3" w:rsidRPr="000E3B57">
        <w:rPr>
          <w:sz w:val="24"/>
          <w:szCs w:val="24"/>
        </w:rPr>
        <w:t>p</w:t>
      </w:r>
      <w:r w:rsidR="008009C3" w:rsidRPr="000E3B57">
        <w:rPr>
          <w:sz w:val="24"/>
          <w:szCs w:val="24"/>
        </w:rPr>
        <w:t>arts of the Caribbean</w:t>
      </w:r>
      <w:r w:rsidR="008F2EF3" w:rsidRPr="000E3B57">
        <w:rPr>
          <w:sz w:val="24"/>
          <w:szCs w:val="24"/>
        </w:rPr>
        <w:t>,</w:t>
      </w:r>
      <w:r w:rsidR="008009C3" w:rsidRPr="000E3B57">
        <w:rPr>
          <w:sz w:val="24"/>
          <w:szCs w:val="24"/>
        </w:rPr>
        <w:t xml:space="preserve"> in Spain</w:t>
      </w:r>
      <w:r w:rsidR="008F2EF3" w:rsidRPr="000E3B57">
        <w:rPr>
          <w:sz w:val="24"/>
          <w:szCs w:val="24"/>
        </w:rPr>
        <w:t>,</w:t>
      </w:r>
      <w:r w:rsidR="008009C3" w:rsidRPr="000E3B57">
        <w:rPr>
          <w:sz w:val="24"/>
          <w:szCs w:val="24"/>
        </w:rPr>
        <w:t xml:space="preserve"> or in the United States</w:t>
      </w:r>
      <w:r w:rsidR="000E3B57" w:rsidRPr="000E3B57">
        <w:rPr>
          <w:sz w:val="24"/>
          <w:szCs w:val="24"/>
        </w:rPr>
        <w:t>.</w:t>
      </w:r>
    </w:p>
    <w:p w14:paraId="530A3F19" w14:textId="5B7A2A2F" w:rsidR="00DE477D" w:rsidRPr="000E3B57" w:rsidRDefault="00DC7C9A" w:rsidP="00DB6086">
      <w:pPr>
        <w:pStyle w:val="NoSpacing"/>
        <w:spacing w:line="360" w:lineRule="auto"/>
        <w:ind w:firstLine="720"/>
        <w:rPr>
          <w:sz w:val="24"/>
          <w:szCs w:val="24"/>
        </w:rPr>
      </w:pPr>
      <w:r w:rsidRPr="000E3B57">
        <w:rPr>
          <w:sz w:val="24"/>
          <w:szCs w:val="24"/>
        </w:rPr>
        <w:t>There are new initiatives</w:t>
      </w:r>
      <w:r w:rsidR="00DE477D" w:rsidRPr="000E3B57">
        <w:rPr>
          <w:sz w:val="24"/>
          <w:szCs w:val="24"/>
        </w:rPr>
        <w:t xml:space="preserve"> to revive </w:t>
      </w:r>
      <w:r w:rsidR="00745E3D" w:rsidRPr="000E3B57">
        <w:rPr>
          <w:sz w:val="24"/>
          <w:szCs w:val="24"/>
        </w:rPr>
        <w:t xml:space="preserve">the Jewish heritage in </w:t>
      </w:r>
      <w:r w:rsidRPr="000E3B57">
        <w:rPr>
          <w:sz w:val="24"/>
          <w:szCs w:val="24"/>
        </w:rPr>
        <w:t>various parts of the Caribbean</w:t>
      </w:r>
      <w:r w:rsidR="00745E3D" w:rsidRPr="000E3B57">
        <w:rPr>
          <w:sz w:val="24"/>
          <w:szCs w:val="24"/>
        </w:rPr>
        <w:t xml:space="preserve">. </w:t>
      </w:r>
      <w:r w:rsidRPr="000E3B57">
        <w:rPr>
          <w:sz w:val="24"/>
          <w:szCs w:val="24"/>
        </w:rPr>
        <w:t xml:space="preserve">Organizations like </w:t>
      </w:r>
      <w:r w:rsidR="008F2EF3" w:rsidRPr="000E3B57">
        <w:rPr>
          <w:sz w:val="24"/>
          <w:szCs w:val="24"/>
        </w:rPr>
        <w:t>t</w:t>
      </w:r>
      <w:r w:rsidR="00745E3D" w:rsidRPr="000E3B57">
        <w:rPr>
          <w:sz w:val="24"/>
          <w:szCs w:val="24"/>
        </w:rPr>
        <w:t xml:space="preserve">he Caribbean Jewish Congress and Jamaica’s United Congregation of Israelites are working assiduously </w:t>
      </w:r>
      <w:r w:rsidRPr="000E3B57">
        <w:rPr>
          <w:sz w:val="24"/>
          <w:szCs w:val="24"/>
        </w:rPr>
        <w:t xml:space="preserve">to recreate the Jewish customs and encourage </w:t>
      </w:r>
      <w:r w:rsidR="00745E3D" w:rsidRPr="000E3B57">
        <w:rPr>
          <w:sz w:val="24"/>
          <w:szCs w:val="24"/>
        </w:rPr>
        <w:t>the</w:t>
      </w:r>
      <w:r w:rsidR="00DB6086">
        <w:rPr>
          <w:sz w:val="24"/>
          <w:szCs w:val="24"/>
        </w:rPr>
        <w:t xml:space="preserve"> Jews’</w:t>
      </w:r>
      <w:r w:rsidR="00745E3D" w:rsidRPr="000E3B57">
        <w:rPr>
          <w:sz w:val="24"/>
          <w:szCs w:val="24"/>
        </w:rPr>
        <w:t xml:space="preserve"> </w:t>
      </w:r>
      <w:r w:rsidRPr="000E3B57">
        <w:rPr>
          <w:sz w:val="24"/>
          <w:szCs w:val="24"/>
        </w:rPr>
        <w:t xml:space="preserve">participation </w:t>
      </w:r>
      <w:r w:rsidR="00DB6086">
        <w:rPr>
          <w:sz w:val="24"/>
          <w:szCs w:val="24"/>
        </w:rPr>
        <w:t>in the religious observances</w:t>
      </w:r>
      <w:r w:rsidR="00745E3D" w:rsidRPr="000E3B57">
        <w:rPr>
          <w:sz w:val="24"/>
          <w:szCs w:val="24"/>
        </w:rPr>
        <w:t>. The</w:t>
      </w:r>
      <w:r w:rsidRPr="000E3B57">
        <w:rPr>
          <w:sz w:val="24"/>
          <w:szCs w:val="24"/>
        </w:rPr>
        <w:t xml:space="preserve">se organizations are </w:t>
      </w:r>
      <w:r w:rsidR="00DB6086">
        <w:rPr>
          <w:sz w:val="24"/>
          <w:szCs w:val="24"/>
        </w:rPr>
        <w:t xml:space="preserve">also </w:t>
      </w:r>
      <w:r w:rsidRPr="000E3B57">
        <w:rPr>
          <w:sz w:val="24"/>
          <w:szCs w:val="24"/>
        </w:rPr>
        <w:t>collecting</w:t>
      </w:r>
      <w:r w:rsidR="002B0825" w:rsidRPr="000E3B57">
        <w:rPr>
          <w:sz w:val="24"/>
          <w:szCs w:val="24"/>
        </w:rPr>
        <w:t xml:space="preserve"> archival </w:t>
      </w:r>
      <w:r w:rsidRPr="000E3B57">
        <w:rPr>
          <w:sz w:val="24"/>
          <w:szCs w:val="24"/>
        </w:rPr>
        <w:t>information</w:t>
      </w:r>
      <w:r w:rsidR="002B0825" w:rsidRPr="000E3B57">
        <w:rPr>
          <w:sz w:val="24"/>
          <w:szCs w:val="24"/>
        </w:rPr>
        <w:t xml:space="preserve"> about </w:t>
      </w:r>
      <w:r w:rsidRPr="000E3B57">
        <w:rPr>
          <w:sz w:val="24"/>
          <w:szCs w:val="24"/>
        </w:rPr>
        <w:t>the histor</w:t>
      </w:r>
      <w:r w:rsidR="00580966">
        <w:rPr>
          <w:sz w:val="24"/>
          <w:szCs w:val="24"/>
        </w:rPr>
        <w:t>y</w:t>
      </w:r>
      <w:r w:rsidRPr="000E3B57">
        <w:rPr>
          <w:sz w:val="24"/>
          <w:szCs w:val="24"/>
        </w:rPr>
        <w:t xml:space="preserve"> of their communities</w:t>
      </w:r>
      <w:r w:rsidR="00580966">
        <w:rPr>
          <w:sz w:val="24"/>
          <w:szCs w:val="24"/>
        </w:rPr>
        <w:t>. They</w:t>
      </w:r>
      <w:r w:rsidRPr="000E3B57">
        <w:rPr>
          <w:sz w:val="24"/>
          <w:szCs w:val="24"/>
        </w:rPr>
        <w:t xml:space="preserve"> </w:t>
      </w:r>
      <w:r w:rsidR="00DB6086">
        <w:rPr>
          <w:sz w:val="24"/>
          <w:szCs w:val="24"/>
        </w:rPr>
        <w:t>are discovering family lines and</w:t>
      </w:r>
      <w:r w:rsidR="002B0825" w:rsidRPr="000E3B57">
        <w:rPr>
          <w:sz w:val="24"/>
          <w:szCs w:val="24"/>
        </w:rPr>
        <w:t xml:space="preserve"> make </w:t>
      </w:r>
      <w:r w:rsidR="00DB6086">
        <w:rPr>
          <w:sz w:val="24"/>
          <w:szCs w:val="24"/>
        </w:rPr>
        <w:t xml:space="preserve">that information </w:t>
      </w:r>
      <w:r w:rsidR="002B0825" w:rsidRPr="000E3B57">
        <w:rPr>
          <w:sz w:val="24"/>
          <w:szCs w:val="24"/>
        </w:rPr>
        <w:t xml:space="preserve">available to those who wish to </w:t>
      </w:r>
      <w:r w:rsidR="00DB6086">
        <w:rPr>
          <w:sz w:val="24"/>
          <w:szCs w:val="24"/>
        </w:rPr>
        <w:t>re</w:t>
      </w:r>
      <w:r w:rsidR="002B0825" w:rsidRPr="000E3B57">
        <w:rPr>
          <w:sz w:val="24"/>
          <w:szCs w:val="24"/>
        </w:rPr>
        <w:t xml:space="preserve">trace their lineages to the early settlers.  In Jamaica especially, </w:t>
      </w:r>
      <w:r w:rsidR="00453D27">
        <w:rPr>
          <w:sz w:val="24"/>
          <w:szCs w:val="24"/>
        </w:rPr>
        <w:t>there are efforts to refurbish</w:t>
      </w:r>
      <w:r w:rsidRPr="000E3B57">
        <w:rPr>
          <w:sz w:val="24"/>
          <w:szCs w:val="24"/>
        </w:rPr>
        <w:t xml:space="preserve"> the old </w:t>
      </w:r>
      <w:r w:rsidR="00DB6086">
        <w:rPr>
          <w:sz w:val="24"/>
          <w:szCs w:val="24"/>
        </w:rPr>
        <w:t xml:space="preserve">and abandoned </w:t>
      </w:r>
      <w:r w:rsidRPr="000E3B57">
        <w:rPr>
          <w:sz w:val="24"/>
          <w:szCs w:val="24"/>
        </w:rPr>
        <w:t xml:space="preserve">Jewish </w:t>
      </w:r>
      <w:r w:rsidR="00DB6086">
        <w:rPr>
          <w:sz w:val="24"/>
          <w:szCs w:val="24"/>
        </w:rPr>
        <w:t>graves</w:t>
      </w:r>
      <w:r w:rsidRPr="000E3B57">
        <w:rPr>
          <w:sz w:val="24"/>
          <w:szCs w:val="24"/>
        </w:rPr>
        <w:t xml:space="preserve"> by clearing away the growth and debris from the cenotaphs </w:t>
      </w:r>
      <w:r w:rsidR="008F2EF3" w:rsidRPr="000E3B57">
        <w:rPr>
          <w:sz w:val="24"/>
          <w:szCs w:val="24"/>
        </w:rPr>
        <w:t>to</w:t>
      </w:r>
      <w:r w:rsidRPr="000E3B57">
        <w:rPr>
          <w:sz w:val="24"/>
          <w:szCs w:val="24"/>
        </w:rPr>
        <w:t xml:space="preserve"> recapture the history of the community</w:t>
      </w:r>
      <w:r w:rsidR="00DB6086">
        <w:rPr>
          <w:sz w:val="24"/>
          <w:szCs w:val="24"/>
        </w:rPr>
        <w:t xml:space="preserve">. </w:t>
      </w:r>
      <w:r w:rsidR="002B0825" w:rsidRPr="000E3B57">
        <w:rPr>
          <w:sz w:val="24"/>
          <w:szCs w:val="24"/>
        </w:rPr>
        <w:t>From these initiatives, new customs and forms of rituals may emerge in the future</w:t>
      </w:r>
      <w:r w:rsidRPr="000E3B57">
        <w:rPr>
          <w:sz w:val="24"/>
          <w:szCs w:val="24"/>
        </w:rPr>
        <w:t>. They</w:t>
      </w:r>
      <w:r w:rsidR="002B0825" w:rsidRPr="000E3B57">
        <w:rPr>
          <w:sz w:val="24"/>
          <w:szCs w:val="24"/>
        </w:rPr>
        <w:t xml:space="preserve"> will undoubtedly bear the mark of the cultures to which they belong.</w:t>
      </w:r>
    </w:p>
    <w:p w14:paraId="0935A884" w14:textId="77777777" w:rsidR="00B75183" w:rsidRPr="000E3B57" w:rsidRDefault="00B75183" w:rsidP="000E3B57">
      <w:pPr>
        <w:tabs>
          <w:tab w:val="left" w:pos="0"/>
          <w:tab w:val="left" w:pos="810"/>
          <w:tab w:val="left" w:pos="990"/>
        </w:tabs>
        <w:spacing w:after="0" w:line="360" w:lineRule="auto"/>
        <w:rPr>
          <w:rFonts w:ascii="Times New Roman" w:eastAsia="Times New Roman" w:hAnsi="Times New Roman" w:cs="Times New Roman"/>
          <w:sz w:val="24"/>
          <w:szCs w:val="24"/>
        </w:rPr>
      </w:pPr>
    </w:p>
    <w:p w14:paraId="504C2D8B" w14:textId="142F9A70" w:rsidR="0040649B" w:rsidRPr="0040649B" w:rsidRDefault="00956BCD" w:rsidP="0040649B">
      <w:pPr>
        <w:tabs>
          <w:tab w:val="left" w:pos="0"/>
          <w:tab w:val="left" w:pos="810"/>
          <w:tab w:val="left" w:pos="990"/>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157C0FA8" w14:textId="77777777" w:rsidR="0040649B" w:rsidRPr="0040649B" w:rsidRDefault="0040649B" w:rsidP="0040649B">
      <w:pPr>
        <w:spacing w:after="0" w:line="240" w:lineRule="auto"/>
        <w:rPr>
          <w:rFonts w:ascii="Times New Roman" w:eastAsia="Times New Roman" w:hAnsi="Times New Roman" w:cs="Times New Roman"/>
          <w:sz w:val="21"/>
          <w:szCs w:val="20"/>
        </w:rPr>
      </w:pPr>
    </w:p>
    <w:p w14:paraId="5371518F" w14:textId="77777777"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Arbell, Mordecai. </w:t>
      </w:r>
      <w:r w:rsidRPr="00E97060">
        <w:rPr>
          <w:rFonts w:ascii="Times New Roman" w:eastAsia="Times New Roman" w:hAnsi="Times New Roman" w:cs="Times New Roman"/>
          <w:i/>
          <w:sz w:val="24"/>
          <w:szCs w:val="24"/>
        </w:rPr>
        <w:t>The Jewish Nation of the Caribbean: The Spanish-Portuguese Jewish Settlements in the Caribbean and the Guianas.</w:t>
      </w:r>
      <w:r w:rsidRPr="00E97060">
        <w:rPr>
          <w:rFonts w:ascii="Times New Roman" w:eastAsia="Times New Roman" w:hAnsi="Times New Roman" w:cs="Times New Roman"/>
          <w:sz w:val="24"/>
          <w:szCs w:val="24"/>
        </w:rPr>
        <w:t xml:space="preserve"> Jerusalem: Gefen Publishing House, 2002.</w:t>
      </w:r>
    </w:p>
    <w:p w14:paraId="3D52B743"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294D56CA" w14:textId="77777777"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Behar, Ruth.  </w:t>
      </w:r>
      <w:r w:rsidRPr="00E97060">
        <w:rPr>
          <w:rFonts w:ascii="Times New Roman" w:eastAsia="Times New Roman" w:hAnsi="Times New Roman" w:cs="Times New Roman"/>
          <w:i/>
          <w:sz w:val="24"/>
          <w:szCs w:val="24"/>
        </w:rPr>
        <w:t>An Island Called Home: Returning to Jewish Cuba</w:t>
      </w:r>
      <w:r w:rsidRPr="00E97060">
        <w:rPr>
          <w:rFonts w:ascii="Times New Roman" w:eastAsia="Times New Roman" w:hAnsi="Times New Roman" w:cs="Times New Roman"/>
          <w:sz w:val="24"/>
          <w:szCs w:val="24"/>
        </w:rPr>
        <w:t xml:space="preserve">. </w:t>
      </w:r>
      <w:proofErr w:type="spellStart"/>
      <w:r w:rsidRPr="00E97060">
        <w:rPr>
          <w:rFonts w:ascii="Times New Roman" w:eastAsia="Times New Roman" w:hAnsi="Times New Roman" w:cs="Times New Roman"/>
          <w:sz w:val="24"/>
          <w:szCs w:val="24"/>
        </w:rPr>
        <w:t>Brunswik</w:t>
      </w:r>
      <w:proofErr w:type="spellEnd"/>
      <w:r w:rsidRPr="00E97060">
        <w:rPr>
          <w:rFonts w:ascii="Times New Roman" w:eastAsia="Times New Roman" w:hAnsi="Times New Roman" w:cs="Times New Roman"/>
          <w:sz w:val="24"/>
          <w:szCs w:val="24"/>
        </w:rPr>
        <w:t>, New Jersey: Rutgers University Press, 2007.</w:t>
      </w:r>
    </w:p>
    <w:p w14:paraId="170747DF"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0D5CEA3D" w14:textId="77777777" w:rsidR="0040649B" w:rsidRPr="00E97060" w:rsidRDefault="0040649B" w:rsidP="0040649B">
      <w:pPr>
        <w:spacing w:after="0" w:line="240" w:lineRule="auto"/>
        <w:rPr>
          <w:rFonts w:ascii="Times New Roman" w:eastAsia="Times New Roman" w:hAnsi="Times New Roman" w:cs="Times New Roman"/>
          <w:sz w:val="24"/>
          <w:szCs w:val="24"/>
        </w:rPr>
      </w:pPr>
      <w:proofErr w:type="spellStart"/>
      <w:r w:rsidRPr="00E97060">
        <w:rPr>
          <w:rFonts w:ascii="Times New Roman" w:eastAsia="Times New Roman" w:hAnsi="Times New Roman" w:cs="Times New Roman"/>
          <w:sz w:val="24"/>
          <w:szCs w:val="24"/>
          <w:lang w:val="fr-CA"/>
        </w:rPr>
        <w:t>Calado</w:t>
      </w:r>
      <w:proofErr w:type="spellEnd"/>
      <w:r w:rsidRPr="00E97060">
        <w:rPr>
          <w:rFonts w:ascii="Times New Roman" w:eastAsia="Times New Roman" w:hAnsi="Times New Roman" w:cs="Times New Roman"/>
          <w:sz w:val="24"/>
          <w:szCs w:val="24"/>
          <w:lang w:val="fr-CA"/>
        </w:rPr>
        <w:t xml:space="preserve">, Manuel. </w:t>
      </w:r>
      <w:r w:rsidRPr="00E97060">
        <w:rPr>
          <w:rFonts w:ascii="Times New Roman" w:eastAsia="Times New Roman" w:hAnsi="Times New Roman" w:cs="Times New Roman"/>
          <w:i/>
          <w:sz w:val="24"/>
          <w:szCs w:val="24"/>
          <w:lang w:val="fr-CA"/>
        </w:rPr>
        <w:t xml:space="preserve">O </w:t>
      </w:r>
      <w:proofErr w:type="spellStart"/>
      <w:r w:rsidRPr="00E97060">
        <w:rPr>
          <w:rFonts w:ascii="Times New Roman" w:eastAsia="Times New Roman" w:hAnsi="Times New Roman" w:cs="Times New Roman"/>
          <w:i/>
          <w:sz w:val="24"/>
          <w:szCs w:val="24"/>
          <w:lang w:val="fr-CA"/>
        </w:rPr>
        <w:t>Voleroso</w:t>
      </w:r>
      <w:proofErr w:type="spellEnd"/>
      <w:r w:rsidRPr="00E97060">
        <w:rPr>
          <w:rFonts w:ascii="Times New Roman" w:eastAsia="Times New Roman" w:hAnsi="Times New Roman" w:cs="Times New Roman"/>
          <w:i/>
          <w:sz w:val="24"/>
          <w:szCs w:val="24"/>
          <w:lang w:val="fr-CA"/>
        </w:rPr>
        <w:t xml:space="preserve"> e </w:t>
      </w:r>
      <w:proofErr w:type="spellStart"/>
      <w:r w:rsidRPr="00E97060">
        <w:rPr>
          <w:rFonts w:ascii="Times New Roman" w:eastAsia="Times New Roman" w:hAnsi="Times New Roman" w:cs="Times New Roman"/>
          <w:i/>
          <w:sz w:val="24"/>
          <w:szCs w:val="24"/>
          <w:lang w:val="fr-CA"/>
        </w:rPr>
        <w:t>triunfo</w:t>
      </w:r>
      <w:proofErr w:type="spellEnd"/>
      <w:r w:rsidRPr="00E97060">
        <w:rPr>
          <w:rFonts w:ascii="Times New Roman" w:eastAsia="Times New Roman" w:hAnsi="Times New Roman" w:cs="Times New Roman"/>
          <w:i/>
          <w:sz w:val="24"/>
          <w:szCs w:val="24"/>
          <w:lang w:val="fr-CA"/>
        </w:rPr>
        <w:t xml:space="preserve"> de la </w:t>
      </w:r>
      <w:proofErr w:type="spellStart"/>
      <w:r w:rsidRPr="00E97060">
        <w:rPr>
          <w:rFonts w:ascii="Times New Roman" w:eastAsia="Times New Roman" w:hAnsi="Times New Roman" w:cs="Times New Roman"/>
          <w:i/>
          <w:sz w:val="24"/>
          <w:szCs w:val="24"/>
          <w:lang w:val="fr-CA"/>
        </w:rPr>
        <w:t>libertade</w:t>
      </w:r>
      <w:proofErr w:type="spellEnd"/>
      <w:r w:rsidRPr="00E97060">
        <w:rPr>
          <w:rFonts w:ascii="Times New Roman" w:eastAsia="Times New Roman" w:hAnsi="Times New Roman" w:cs="Times New Roman"/>
          <w:sz w:val="24"/>
          <w:szCs w:val="24"/>
          <w:lang w:val="fr-CA"/>
        </w:rPr>
        <w:t xml:space="preserve">. </w:t>
      </w:r>
      <w:r w:rsidRPr="00E97060">
        <w:rPr>
          <w:rFonts w:ascii="Times New Roman" w:eastAsia="Times New Roman" w:hAnsi="Times New Roman" w:cs="Times New Roman"/>
          <w:sz w:val="24"/>
          <w:szCs w:val="24"/>
        </w:rPr>
        <w:t xml:space="preserve">Sao </w:t>
      </w:r>
      <w:proofErr w:type="gramStart"/>
      <w:r w:rsidRPr="00E97060">
        <w:rPr>
          <w:rFonts w:ascii="Times New Roman" w:eastAsia="Times New Roman" w:hAnsi="Times New Roman" w:cs="Times New Roman"/>
          <w:sz w:val="24"/>
          <w:szCs w:val="24"/>
        </w:rPr>
        <w:t>Paolo :</w:t>
      </w:r>
      <w:proofErr w:type="gramEnd"/>
      <w:r w:rsidRPr="00E97060">
        <w:rPr>
          <w:rFonts w:ascii="Times New Roman" w:eastAsia="Times New Roman" w:hAnsi="Times New Roman" w:cs="Times New Roman"/>
          <w:sz w:val="24"/>
          <w:szCs w:val="24"/>
        </w:rPr>
        <w:t xml:space="preserve"> </w:t>
      </w:r>
      <w:proofErr w:type="spellStart"/>
      <w:r w:rsidRPr="00E97060">
        <w:rPr>
          <w:rFonts w:ascii="Times New Roman" w:eastAsia="Times New Roman" w:hAnsi="Times New Roman" w:cs="Times New Roman"/>
          <w:sz w:val="24"/>
          <w:szCs w:val="24"/>
        </w:rPr>
        <w:t>Editoria</w:t>
      </w:r>
      <w:proofErr w:type="spellEnd"/>
      <w:r w:rsidRPr="00E97060">
        <w:rPr>
          <w:rFonts w:ascii="Times New Roman" w:eastAsia="Times New Roman" w:hAnsi="Times New Roman" w:cs="Times New Roman"/>
          <w:sz w:val="24"/>
          <w:szCs w:val="24"/>
        </w:rPr>
        <w:t xml:space="preserve"> de </w:t>
      </w:r>
      <w:proofErr w:type="spellStart"/>
      <w:r w:rsidRPr="00E97060">
        <w:rPr>
          <w:rFonts w:ascii="Times New Roman" w:eastAsia="Times New Roman" w:hAnsi="Times New Roman" w:cs="Times New Roman"/>
          <w:sz w:val="24"/>
          <w:szCs w:val="24"/>
        </w:rPr>
        <w:t>Inversidade</w:t>
      </w:r>
      <w:proofErr w:type="spellEnd"/>
      <w:r w:rsidRPr="00E97060">
        <w:rPr>
          <w:rFonts w:ascii="Times New Roman" w:eastAsia="Times New Roman" w:hAnsi="Times New Roman" w:cs="Times New Roman"/>
          <w:sz w:val="24"/>
          <w:szCs w:val="24"/>
        </w:rPr>
        <w:t xml:space="preserve"> de Sao Paolo, 1987, originally published in 1668.</w:t>
      </w:r>
    </w:p>
    <w:p w14:paraId="4092F0CA"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602C4BEC" w14:textId="77777777" w:rsidR="0040649B" w:rsidRPr="00E97060" w:rsidRDefault="0040649B" w:rsidP="0040649B">
      <w:pPr>
        <w:spacing w:after="0" w:line="240" w:lineRule="auto"/>
        <w:rPr>
          <w:rFonts w:ascii="Times New Roman" w:eastAsia="Times New Roman" w:hAnsi="Times New Roman" w:cs="Times New Roman"/>
          <w:sz w:val="24"/>
          <w:szCs w:val="24"/>
          <w:lang w:val="fr-CA"/>
        </w:rPr>
      </w:pPr>
      <w:r w:rsidRPr="00E97060">
        <w:rPr>
          <w:rFonts w:ascii="Times New Roman" w:eastAsia="Times New Roman" w:hAnsi="Times New Roman" w:cs="Times New Roman"/>
          <w:sz w:val="24"/>
          <w:szCs w:val="24"/>
        </w:rPr>
        <w:t xml:space="preserve">Benjamin, Alan Fredric. </w:t>
      </w:r>
      <w:r w:rsidRPr="00E97060">
        <w:rPr>
          <w:rFonts w:ascii="Times New Roman" w:eastAsia="Times New Roman" w:hAnsi="Times New Roman" w:cs="Times New Roman"/>
          <w:i/>
          <w:sz w:val="24"/>
          <w:szCs w:val="24"/>
        </w:rPr>
        <w:t>Jews of the Dutch Caribbean: Exploring Ethnic Identity in Curacao</w:t>
      </w:r>
      <w:r w:rsidRPr="00E97060">
        <w:rPr>
          <w:rFonts w:ascii="Times New Roman" w:eastAsia="Times New Roman" w:hAnsi="Times New Roman" w:cs="Times New Roman"/>
          <w:sz w:val="24"/>
          <w:szCs w:val="24"/>
        </w:rPr>
        <w:t xml:space="preserve">. </w:t>
      </w:r>
      <w:r w:rsidRPr="00E97060">
        <w:rPr>
          <w:rFonts w:ascii="Times New Roman" w:eastAsia="Times New Roman" w:hAnsi="Times New Roman" w:cs="Times New Roman"/>
          <w:sz w:val="24"/>
          <w:szCs w:val="24"/>
          <w:lang w:val="fr-CA"/>
        </w:rPr>
        <w:t>New York: Routledge, 2002.</w:t>
      </w:r>
    </w:p>
    <w:p w14:paraId="1E699512" w14:textId="77777777" w:rsidR="0040649B" w:rsidRPr="00E97060" w:rsidRDefault="0040649B" w:rsidP="0040649B">
      <w:pPr>
        <w:spacing w:after="0" w:line="240" w:lineRule="auto"/>
        <w:rPr>
          <w:rFonts w:ascii="Times New Roman" w:eastAsia="Times New Roman" w:hAnsi="Times New Roman" w:cs="Times New Roman"/>
          <w:sz w:val="24"/>
          <w:szCs w:val="24"/>
          <w:lang w:val="fr-CA"/>
        </w:rPr>
      </w:pPr>
    </w:p>
    <w:p w14:paraId="5388A270" w14:textId="77777777" w:rsidR="0040649B" w:rsidRPr="00E97060" w:rsidRDefault="0040649B" w:rsidP="0040649B">
      <w:pPr>
        <w:spacing w:after="0" w:line="240" w:lineRule="auto"/>
        <w:rPr>
          <w:rFonts w:ascii="Times New Roman" w:eastAsia="Times New Roman" w:hAnsi="Times New Roman" w:cs="Times New Roman"/>
          <w:sz w:val="24"/>
          <w:szCs w:val="24"/>
          <w:lang w:val="fr-CA"/>
        </w:rPr>
      </w:pPr>
      <w:proofErr w:type="spellStart"/>
      <w:r w:rsidRPr="00E97060">
        <w:rPr>
          <w:rFonts w:ascii="Times New Roman" w:eastAsia="Times New Roman" w:hAnsi="Times New Roman" w:cs="Times New Roman"/>
          <w:sz w:val="24"/>
          <w:szCs w:val="24"/>
          <w:lang w:val="fr-CA"/>
        </w:rPr>
        <w:t>Cahen</w:t>
      </w:r>
      <w:proofErr w:type="spellEnd"/>
      <w:r w:rsidRPr="00E97060">
        <w:rPr>
          <w:rFonts w:ascii="Times New Roman" w:eastAsia="Times New Roman" w:hAnsi="Times New Roman" w:cs="Times New Roman"/>
          <w:sz w:val="24"/>
          <w:szCs w:val="24"/>
          <w:lang w:val="fr-CA"/>
        </w:rPr>
        <w:t>, A</w:t>
      </w:r>
      <w:r w:rsidRPr="00E97060">
        <w:rPr>
          <w:rFonts w:ascii="Times New Roman" w:eastAsia="Times New Roman" w:hAnsi="Times New Roman" w:cs="Times New Roman"/>
          <w:b/>
          <w:sz w:val="24"/>
          <w:szCs w:val="24"/>
          <w:lang w:val="fr-CA"/>
        </w:rPr>
        <w:t xml:space="preserve">.  </w:t>
      </w:r>
      <w:r w:rsidRPr="00E97060">
        <w:rPr>
          <w:rFonts w:ascii="Times New Roman" w:eastAsia="Times New Roman" w:hAnsi="Times New Roman" w:cs="Times New Roman"/>
          <w:i/>
          <w:sz w:val="24"/>
          <w:szCs w:val="24"/>
          <w:lang w:val="fr-CA"/>
        </w:rPr>
        <w:t>Les Juifs de la Martinique au XVII siècle</w:t>
      </w:r>
      <w:r w:rsidRPr="00E97060">
        <w:rPr>
          <w:rFonts w:ascii="Times New Roman" w:eastAsia="Times New Roman" w:hAnsi="Times New Roman" w:cs="Times New Roman"/>
          <w:sz w:val="24"/>
          <w:szCs w:val="24"/>
          <w:lang w:val="fr-CA"/>
        </w:rPr>
        <w:t>. </w:t>
      </w:r>
      <w:r w:rsidRPr="00E97060">
        <w:rPr>
          <w:rFonts w:ascii="Times New Roman" w:eastAsia="Times New Roman" w:hAnsi="Times New Roman" w:cs="Times New Roman"/>
          <w:b/>
          <w:sz w:val="24"/>
          <w:szCs w:val="24"/>
          <w:lang w:val="fr-CA"/>
        </w:rPr>
        <w:t>Revue des études juives</w:t>
      </w:r>
      <w:r w:rsidRPr="00E97060">
        <w:rPr>
          <w:rFonts w:ascii="Times New Roman" w:eastAsia="Times New Roman" w:hAnsi="Times New Roman" w:cs="Times New Roman"/>
          <w:sz w:val="24"/>
          <w:szCs w:val="24"/>
          <w:lang w:val="fr-CA"/>
        </w:rPr>
        <w:t>. Paris, 1989, pp. 95-96.</w:t>
      </w:r>
    </w:p>
    <w:p w14:paraId="3BCC86CB" w14:textId="77777777" w:rsidR="0040649B" w:rsidRPr="00E97060" w:rsidRDefault="0040649B" w:rsidP="0040649B">
      <w:pPr>
        <w:spacing w:after="0" w:line="240" w:lineRule="auto"/>
        <w:rPr>
          <w:rFonts w:ascii="Times New Roman" w:eastAsia="Times New Roman" w:hAnsi="Times New Roman" w:cs="Times New Roman"/>
          <w:sz w:val="24"/>
          <w:szCs w:val="24"/>
          <w:lang w:val="fr-CA"/>
        </w:rPr>
      </w:pPr>
    </w:p>
    <w:p w14:paraId="305BE700" w14:textId="1B0F8D9C" w:rsidR="0040649B" w:rsidRPr="00E97060" w:rsidRDefault="0040649B" w:rsidP="0040649B">
      <w:pPr>
        <w:spacing w:after="0" w:line="240" w:lineRule="auto"/>
        <w:rPr>
          <w:rFonts w:ascii="Times New Roman" w:eastAsia="Times New Roman" w:hAnsi="Times New Roman" w:cs="Times New Roman"/>
          <w:sz w:val="24"/>
          <w:szCs w:val="24"/>
          <w:lang w:val="fr-CA"/>
        </w:rPr>
      </w:pPr>
      <w:r w:rsidRPr="00E97060">
        <w:rPr>
          <w:rFonts w:ascii="Times New Roman" w:eastAsia="Times New Roman" w:hAnsi="Times New Roman" w:cs="Times New Roman"/>
          <w:sz w:val="24"/>
          <w:szCs w:val="24"/>
          <w:lang w:val="fr-CA"/>
        </w:rPr>
        <w:t xml:space="preserve">Du </w:t>
      </w:r>
      <w:proofErr w:type="gramStart"/>
      <w:r w:rsidRPr="00E97060">
        <w:rPr>
          <w:rFonts w:ascii="Times New Roman" w:eastAsia="Times New Roman" w:hAnsi="Times New Roman" w:cs="Times New Roman"/>
          <w:sz w:val="24"/>
          <w:szCs w:val="24"/>
          <w:lang w:val="fr-CA"/>
        </w:rPr>
        <w:t>Tertre,  Jean</w:t>
      </w:r>
      <w:proofErr w:type="gramEnd"/>
      <w:r w:rsidRPr="00E97060">
        <w:rPr>
          <w:rFonts w:ascii="Times New Roman" w:eastAsia="Times New Roman" w:hAnsi="Times New Roman" w:cs="Times New Roman"/>
          <w:sz w:val="24"/>
          <w:szCs w:val="24"/>
          <w:lang w:val="fr-CA"/>
        </w:rPr>
        <w:t xml:space="preserve">-Baptiste. </w:t>
      </w:r>
      <w:r w:rsidRPr="00E97060">
        <w:rPr>
          <w:rFonts w:ascii="Times New Roman" w:eastAsia="Times New Roman" w:hAnsi="Times New Roman" w:cs="Times New Roman"/>
          <w:i/>
          <w:sz w:val="24"/>
          <w:szCs w:val="24"/>
          <w:lang w:val="fr-CA"/>
        </w:rPr>
        <w:t>Histoire générale des Antilles habitées par les français</w:t>
      </w:r>
      <w:r w:rsidRPr="00E97060">
        <w:rPr>
          <w:rFonts w:ascii="Times New Roman" w:eastAsia="Times New Roman" w:hAnsi="Times New Roman" w:cs="Times New Roman"/>
          <w:sz w:val="24"/>
          <w:szCs w:val="24"/>
          <w:lang w:val="fr-CA"/>
        </w:rPr>
        <w:t>, Paris : T.</w:t>
      </w:r>
      <w:r w:rsidR="00580966">
        <w:rPr>
          <w:rFonts w:ascii="Times New Roman" w:eastAsia="Times New Roman" w:hAnsi="Times New Roman" w:cs="Times New Roman"/>
          <w:sz w:val="24"/>
          <w:szCs w:val="24"/>
          <w:lang w:val="fr-CA"/>
        </w:rPr>
        <w:t xml:space="preserve"> </w:t>
      </w:r>
      <w:proofErr w:type="spellStart"/>
      <w:r w:rsidRPr="00E97060">
        <w:rPr>
          <w:rFonts w:ascii="Times New Roman" w:eastAsia="Times New Roman" w:hAnsi="Times New Roman" w:cs="Times New Roman"/>
          <w:sz w:val="24"/>
          <w:szCs w:val="24"/>
          <w:lang w:val="fr-CA"/>
        </w:rPr>
        <w:t>Lolly</w:t>
      </w:r>
      <w:proofErr w:type="spellEnd"/>
      <w:r w:rsidRPr="00E97060">
        <w:rPr>
          <w:rFonts w:ascii="Times New Roman" w:eastAsia="Times New Roman" w:hAnsi="Times New Roman" w:cs="Times New Roman"/>
          <w:sz w:val="24"/>
          <w:szCs w:val="24"/>
          <w:lang w:val="fr-CA"/>
        </w:rPr>
        <w:t xml:space="preserve"> 1667-1671.</w:t>
      </w:r>
    </w:p>
    <w:p w14:paraId="50B9A8E4" w14:textId="77777777" w:rsidR="0040649B" w:rsidRPr="00E97060" w:rsidRDefault="0040649B" w:rsidP="0040649B">
      <w:pPr>
        <w:spacing w:after="0" w:line="240" w:lineRule="auto"/>
        <w:rPr>
          <w:rFonts w:ascii="Times New Roman" w:eastAsia="Times New Roman" w:hAnsi="Times New Roman" w:cs="Times New Roman"/>
          <w:sz w:val="24"/>
          <w:szCs w:val="24"/>
          <w:lang w:val="fr-CA"/>
        </w:rPr>
      </w:pPr>
    </w:p>
    <w:p w14:paraId="7D910E03" w14:textId="77777777"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Gerber, Jan S. and Bodian, Miriam. </w:t>
      </w:r>
      <w:r w:rsidRPr="00E97060">
        <w:rPr>
          <w:rFonts w:ascii="Times New Roman" w:eastAsia="Times New Roman" w:hAnsi="Times New Roman" w:cs="Times New Roman"/>
          <w:i/>
          <w:sz w:val="24"/>
          <w:szCs w:val="24"/>
        </w:rPr>
        <w:t>The Jews in the Caribbean.</w:t>
      </w:r>
      <w:r w:rsidRPr="00E97060">
        <w:rPr>
          <w:rFonts w:ascii="Times New Roman" w:eastAsia="Times New Roman" w:hAnsi="Times New Roman" w:cs="Times New Roman"/>
          <w:sz w:val="24"/>
          <w:szCs w:val="24"/>
        </w:rPr>
        <w:t xml:space="preserve"> Oxford: Littman Library of Jewish Civilization, 2014.</w:t>
      </w:r>
    </w:p>
    <w:p w14:paraId="40D38B77"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0E9A302C" w14:textId="77777777" w:rsidR="0040649B" w:rsidRPr="00E97060" w:rsidRDefault="0040649B" w:rsidP="0040649B">
      <w:pPr>
        <w:spacing w:after="0" w:line="240" w:lineRule="auto"/>
        <w:rPr>
          <w:rFonts w:ascii="Times New Roman" w:eastAsia="Times New Roman" w:hAnsi="Times New Roman" w:cs="Times New Roman"/>
          <w:sz w:val="24"/>
          <w:szCs w:val="24"/>
          <w:lang w:val="fr-CA"/>
        </w:rPr>
      </w:pPr>
      <w:r w:rsidRPr="00E97060">
        <w:rPr>
          <w:rFonts w:ascii="Times New Roman" w:eastAsia="Times New Roman" w:hAnsi="Times New Roman" w:cs="Times New Roman"/>
          <w:sz w:val="24"/>
          <w:szCs w:val="24"/>
          <w:lang w:val="fr-CA"/>
        </w:rPr>
        <w:t xml:space="preserve">Labat, Jean-Baptiste. </w:t>
      </w:r>
      <w:r w:rsidRPr="00E97060">
        <w:rPr>
          <w:rFonts w:ascii="Times New Roman" w:eastAsia="Times New Roman" w:hAnsi="Times New Roman" w:cs="Times New Roman"/>
          <w:i/>
          <w:sz w:val="24"/>
          <w:szCs w:val="24"/>
          <w:lang w:val="fr-CA"/>
        </w:rPr>
        <w:t>Voyages aux îles françaises de l’Amérique</w:t>
      </w:r>
      <w:r w:rsidRPr="00E97060">
        <w:rPr>
          <w:rFonts w:ascii="Times New Roman" w:eastAsia="Times New Roman" w:hAnsi="Times New Roman" w:cs="Times New Roman"/>
          <w:sz w:val="24"/>
          <w:szCs w:val="24"/>
          <w:lang w:val="fr-CA"/>
        </w:rPr>
        <w:t xml:space="preserve">. Paris: BZ </w:t>
      </w:r>
      <w:proofErr w:type="spellStart"/>
      <w:r w:rsidRPr="00E97060">
        <w:rPr>
          <w:rFonts w:ascii="Times New Roman" w:eastAsia="Times New Roman" w:hAnsi="Times New Roman" w:cs="Times New Roman"/>
          <w:sz w:val="24"/>
          <w:szCs w:val="24"/>
          <w:lang w:val="fr-CA"/>
        </w:rPr>
        <w:t>Editores</w:t>
      </w:r>
      <w:proofErr w:type="spellEnd"/>
      <w:r w:rsidRPr="00E97060">
        <w:rPr>
          <w:rFonts w:ascii="Times New Roman" w:eastAsia="Times New Roman" w:hAnsi="Times New Roman" w:cs="Times New Roman"/>
          <w:sz w:val="24"/>
          <w:szCs w:val="24"/>
          <w:lang w:val="fr-CA"/>
        </w:rPr>
        <w:t xml:space="preserve">, 2013.  </w:t>
      </w:r>
      <w:proofErr w:type="spellStart"/>
      <w:r w:rsidRPr="00E97060">
        <w:rPr>
          <w:rFonts w:ascii="Times New Roman" w:eastAsia="Times New Roman" w:hAnsi="Times New Roman" w:cs="Times New Roman"/>
          <w:sz w:val="24"/>
          <w:szCs w:val="24"/>
          <w:lang w:val="fr-CA"/>
        </w:rPr>
        <w:t>Originally</w:t>
      </w:r>
      <w:proofErr w:type="spellEnd"/>
      <w:r w:rsidRPr="00E97060">
        <w:rPr>
          <w:rFonts w:ascii="Times New Roman" w:eastAsia="Times New Roman" w:hAnsi="Times New Roman" w:cs="Times New Roman"/>
          <w:sz w:val="24"/>
          <w:szCs w:val="24"/>
          <w:lang w:val="fr-CA"/>
        </w:rPr>
        <w:t xml:space="preserve"> </w:t>
      </w:r>
      <w:proofErr w:type="spellStart"/>
      <w:r w:rsidRPr="00E97060">
        <w:rPr>
          <w:rFonts w:ascii="Times New Roman" w:eastAsia="Times New Roman" w:hAnsi="Times New Roman" w:cs="Times New Roman"/>
          <w:sz w:val="24"/>
          <w:szCs w:val="24"/>
          <w:lang w:val="fr-CA"/>
        </w:rPr>
        <w:t>published</w:t>
      </w:r>
      <w:proofErr w:type="spellEnd"/>
      <w:r w:rsidRPr="00E97060">
        <w:rPr>
          <w:rFonts w:ascii="Times New Roman" w:eastAsia="Times New Roman" w:hAnsi="Times New Roman" w:cs="Times New Roman"/>
          <w:sz w:val="24"/>
          <w:szCs w:val="24"/>
          <w:lang w:val="fr-CA"/>
        </w:rPr>
        <w:t xml:space="preserve"> </w:t>
      </w:r>
      <w:proofErr w:type="spellStart"/>
      <w:r w:rsidRPr="00E97060">
        <w:rPr>
          <w:rFonts w:ascii="Times New Roman" w:eastAsia="Times New Roman" w:hAnsi="Times New Roman" w:cs="Times New Roman"/>
          <w:sz w:val="24"/>
          <w:szCs w:val="24"/>
          <w:lang w:val="fr-CA"/>
        </w:rPr>
        <w:t>in</w:t>
      </w:r>
      <w:proofErr w:type="spellEnd"/>
      <w:r w:rsidRPr="00E97060">
        <w:rPr>
          <w:rFonts w:ascii="Times New Roman" w:eastAsia="Times New Roman" w:hAnsi="Times New Roman" w:cs="Times New Roman"/>
          <w:sz w:val="24"/>
          <w:szCs w:val="24"/>
          <w:lang w:val="fr-CA"/>
        </w:rPr>
        <w:t xml:space="preserve"> 1722.</w:t>
      </w:r>
    </w:p>
    <w:p w14:paraId="4C36B697" w14:textId="77777777" w:rsidR="0040649B" w:rsidRPr="00E97060" w:rsidRDefault="0040649B" w:rsidP="0040649B">
      <w:pPr>
        <w:spacing w:after="0" w:line="240" w:lineRule="auto"/>
        <w:rPr>
          <w:rFonts w:ascii="Times New Roman" w:eastAsia="Times New Roman" w:hAnsi="Times New Roman" w:cs="Times New Roman"/>
          <w:sz w:val="24"/>
          <w:szCs w:val="24"/>
          <w:lang w:val="fr-CA"/>
        </w:rPr>
      </w:pPr>
    </w:p>
    <w:p w14:paraId="6A0797F1" w14:textId="77777777" w:rsidR="0040649B" w:rsidRPr="00E97060" w:rsidRDefault="0040649B" w:rsidP="0040649B">
      <w:pPr>
        <w:spacing w:after="0" w:line="240" w:lineRule="auto"/>
        <w:rPr>
          <w:rFonts w:ascii="Times New Roman" w:eastAsia="Times New Roman" w:hAnsi="Times New Roman" w:cs="Times New Roman"/>
          <w:sz w:val="24"/>
          <w:szCs w:val="24"/>
        </w:rPr>
      </w:pPr>
      <w:proofErr w:type="spellStart"/>
      <w:r w:rsidRPr="00E97060">
        <w:rPr>
          <w:rFonts w:ascii="Times New Roman" w:eastAsia="Times New Roman" w:hAnsi="Times New Roman" w:cs="Times New Roman"/>
          <w:sz w:val="24"/>
          <w:szCs w:val="24"/>
          <w:lang w:val="fr-CA"/>
        </w:rPr>
        <w:t>Maurouard</w:t>
      </w:r>
      <w:proofErr w:type="spellEnd"/>
      <w:r w:rsidRPr="00E97060">
        <w:rPr>
          <w:rFonts w:ascii="Times New Roman" w:eastAsia="Times New Roman" w:hAnsi="Times New Roman" w:cs="Times New Roman"/>
          <w:sz w:val="24"/>
          <w:szCs w:val="24"/>
          <w:lang w:val="fr-CA"/>
        </w:rPr>
        <w:t xml:space="preserve">, Elvire Jean-Jacques. </w:t>
      </w:r>
      <w:r w:rsidRPr="00E97060">
        <w:rPr>
          <w:rFonts w:ascii="Times New Roman" w:eastAsia="Times New Roman" w:hAnsi="Times New Roman" w:cs="Times New Roman"/>
          <w:i/>
          <w:sz w:val="24"/>
          <w:szCs w:val="24"/>
          <w:lang w:val="fr-CA"/>
        </w:rPr>
        <w:t xml:space="preserve">Juifs de Martinique et Juifs </w:t>
      </w:r>
      <w:proofErr w:type="spellStart"/>
      <w:r w:rsidRPr="00E97060">
        <w:rPr>
          <w:rFonts w:ascii="Times New Roman" w:eastAsia="Times New Roman" w:hAnsi="Times New Roman" w:cs="Times New Roman"/>
          <w:i/>
          <w:sz w:val="24"/>
          <w:szCs w:val="24"/>
          <w:lang w:val="fr-CA"/>
        </w:rPr>
        <w:t>Portuguais</w:t>
      </w:r>
      <w:proofErr w:type="spellEnd"/>
      <w:r w:rsidRPr="00E97060">
        <w:rPr>
          <w:rFonts w:ascii="Times New Roman" w:eastAsia="Times New Roman" w:hAnsi="Times New Roman" w:cs="Times New Roman"/>
          <w:i/>
          <w:sz w:val="24"/>
          <w:szCs w:val="24"/>
          <w:lang w:val="fr-CA"/>
        </w:rPr>
        <w:t xml:space="preserve"> sous Louis XIV</w:t>
      </w:r>
      <w:r w:rsidRPr="00E97060">
        <w:rPr>
          <w:rFonts w:ascii="Times New Roman" w:eastAsia="Times New Roman" w:hAnsi="Times New Roman" w:cs="Times New Roman"/>
          <w:sz w:val="24"/>
          <w:szCs w:val="24"/>
          <w:lang w:val="fr-CA"/>
        </w:rPr>
        <w:t xml:space="preserve">. </w:t>
      </w:r>
      <w:r w:rsidRPr="00E97060">
        <w:rPr>
          <w:rFonts w:ascii="Times New Roman" w:eastAsia="Times New Roman" w:hAnsi="Times New Roman" w:cs="Times New Roman"/>
          <w:sz w:val="24"/>
          <w:szCs w:val="24"/>
        </w:rPr>
        <w:t>Paris: Cygne, 2009.</w:t>
      </w:r>
    </w:p>
    <w:p w14:paraId="405CF7A1"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4994B7BA" w14:textId="77777777"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Kritzler, Edward. </w:t>
      </w:r>
      <w:r w:rsidRPr="00E97060">
        <w:rPr>
          <w:rFonts w:ascii="Times New Roman" w:eastAsia="Times New Roman" w:hAnsi="Times New Roman" w:cs="Times New Roman"/>
          <w:i/>
          <w:sz w:val="24"/>
          <w:szCs w:val="24"/>
        </w:rPr>
        <w:t>Jewish Pirates of the Caribbean: How a Generation of Swashbuckling Jews Carved out an Empire in the New World in their Quest for Treasure, Religious Freedom and Revenge</w:t>
      </w:r>
      <w:r w:rsidRPr="00E97060">
        <w:rPr>
          <w:rFonts w:ascii="Times New Roman" w:eastAsia="Times New Roman" w:hAnsi="Times New Roman" w:cs="Times New Roman"/>
          <w:sz w:val="24"/>
          <w:szCs w:val="24"/>
        </w:rPr>
        <w:t>. New York: Doubleday, 2008.</w:t>
      </w:r>
    </w:p>
    <w:p w14:paraId="6959250C"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1BEF2C55" w14:textId="77777777"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“La Nacion”. </w:t>
      </w:r>
      <w:r w:rsidRPr="00E97060">
        <w:rPr>
          <w:rFonts w:ascii="Times New Roman" w:eastAsia="Times New Roman" w:hAnsi="Times New Roman" w:cs="Times New Roman"/>
          <w:i/>
          <w:sz w:val="24"/>
          <w:szCs w:val="24"/>
        </w:rPr>
        <w:t>The Spanish and Portuguese Jews in the Caribbean</w:t>
      </w:r>
      <w:r w:rsidRPr="00E97060">
        <w:rPr>
          <w:rFonts w:ascii="Times New Roman" w:eastAsia="Times New Roman" w:hAnsi="Times New Roman" w:cs="Times New Roman"/>
          <w:sz w:val="24"/>
          <w:szCs w:val="24"/>
        </w:rPr>
        <w:t xml:space="preserve">. Tel Aviv: Beth </w:t>
      </w:r>
      <w:proofErr w:type="spellStart"/>
      <w:r w:rsidRPr="00E97060">
        <w:rPr>
          <w:rFonts w:ascii="Times New Roman" w:eastAsia="Times New Roman" w:hAnsi="Times New Roman" w:cs="Times New Roman"/>
          <w:sz w:val="24"/>
          <w:szCs w:val="24"/>
        </w:rPr>
        <w:t>Hatefutsoth</w:t>
      </w:r>
      <w:proofErr w:type="spellEnd"/>
      <w:r w:rsidRPr="00E97060">
        <w:rPr>
          <w:rFonts w:ascii="Times New Roman" w:eastAsia="Times New Roman" w:hAnsi="Times New Roman" w:cs="Times New Roman"/>
          <w:sz w:val="24"/>
          <w:szCs w:val="24"/>
        </w:rPr>
        <w:t>. The Nahum Goldman Museum of the Jewish Diaspora, 1981.</w:t>
      </w:r>
    </w:p>
    <w:p w14:paraId="41846CBB"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104C1016" w14:textId="3EB864E6"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McAlister, Elizabeth.  </w:t>
      </w:r>
      <w:r w:rsidRPr="00E97060">
        <w:rPr>
          <w:rFonts w:ascii="Times New Roman" w:eastAsia="Times New Roman" w:hAnsi="Times New Roman" w:cs="Times New Roman"/>
          <w:i/>
          <w:sz w:val="24"/>
          <w:szCs w:val="24"/>
        </w:rPr>
        <w:t>Rara!: Vodou,</w:t>
      </w:r>
      <w:r w:rsidR="00580966">
        <w:rPr>
          <w:rFonts w:ascii="Times New Roman" w:eastAsia="Times New Roman" w:hAnsi="Times New Roman" w:cs="Times New Roman"/>
          <w:i/>
          <w:sz w:val="24"/>
          <w:szCs w:val="24"/>
        </w:rPr>
        <w:t xml:space="preserve"> </w:t>
      </w:r>
      <w:r w:rsidRPr="00E97060">
        <w:rPr>
          <w:rFonts w:ascii="Times New Roman" w:eastAsia="Times New Roman" w:hAnsi="Times New Roman" w:cs="Times New Roman"/>
          <w:i/>
          <w:sz w:val="24"/>
          <w:szCs w:val="24"/>
        </w:rPr>
        <w:t>Power and Its Performance in Haiti and in its Diaspora</w:t>
      </w:r>
      <w:r w:rsidRPr="00E97060">
        <w:rPr>
          <w:rFonts w:ascii="Times New Roman" w:eastAsia="Times New Roman" w:hAnsi="Times New Roman" w:cs="Times New Roman"/>
          <w:sz w:val="24"/>
          <w:szCs w:val="24"/>
        </w:rPr>
        <w:t>.  Berkeley: University of California Press, 2002.</w:t>
      </w:r>
    </w:p>
    <w:p w14:paraId="5111E0C7"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35E90264" w14:textId="77777777"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Margalit, Bejarano and Avni Haim. </w:t>
      </w:r>
      <w:r w:rsidRPr="00E97060">
        <w:rPr>
          <w:rFonts w:ascii="Times New Roman" w:eastAsia="Times New Roman" w:hAnsi="Times New Roman" w:cs="Times New Roman"/>
          <w:i/>
          <w:sz w:val="24"/>
          <w:szCs w:val="24"/>
        </w:rPr>
        <w:t>The Jewish Community of Cuba</w:t>
      </w:r>
      <w:r w:rsidRPr="00E97060">
        <w:rPr>
          <w:rFonts w:ascii="Times New Roman" w:eastAsia="Times New Roman" w:hAnsi="Times New Roman" w:cs="Times New Roman"/>
          <w:sz w:val="24"/>
          <w:szCs w:val="24"/>
        </w:rPr>
        <w:t>. Jerusalem: Hebrew University Magnes Press, 2014.</w:t>
      </w:r>
    </w:p>
    <w:p w14:paraId="470D96D6"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6F6067C8" w14:textId="28307168" w:rsidR="0040649B" w:rsidRPr="00E97060" w:rsidRDefault="0040649B" w:rsidP="0040649B">
      <w:pPr>
        <w:spacing w:after="0" w:line="240" w:lineRule="auto"/>
        <w:rPr>
          <w:rFonts w:ascii="Times New Roman" w:eastAsia="Times New Roman" w:hAnsi="Times New Roman" w:cs="Times New Roman"/>
          <w:sz w:val="24"/>
          <w:szCs w:val="24"/>
        </w:rPr>
      </w:pPr>
      <w:proofErr w:type="spellStart"/>
      <w:r w:rsidRPr="00E97060">
        <w:rPr>
          <w:rFonts w:ascii="Times New Roman" w:eastAsia="Times New Roman" w:hAnsi="Times New Roman" w:cs="Times New Roman"/>
          <w:sz w:val="24"/>
          <w:szCs w:val="24"/>
        </w:rPr>
        <w:t>Nieuoff</w:t>
      </w:r>
      <w:proofErr w:type="spellEnd"/>
      <w:r w:rsidRPr="00E97060">
        <w:rPr>
          <w:rFonts w:ascii="Times New Roman" w:eastAsia="Times New Roman" w:hAnsi="Times New Roman" w:cs="Times New Roman"/>
          <w:sz w:val="24"/>
          <w:szCs w:val="24"/>
        </w:rPr>
        <w:t xml:space="preserve">, Johan. </w:t>
      </w:r>
      <w:r w:rsidRPr="00E97060">
        <w:rPr>
          <w:rFonts w:ascii="Times New Roman" w:eastAsia="Times New Roman" w:hAnsi="Times New Roman" w:cs="Times New Roman"/>
          <w:i/>
          <w:sz w:val="24"/>
          <w:szCs w:val="24"/>
        </w:rPr>
        <w:t xml:space="preserve">Travels and Voyages in Brazil: West and East Indies </w:t>
      </w:r>
      <w:r w:rsidRPr="005D08DB">
        <w:rPr>
          <w:rFonts w:ascii="Times New Roman" w:eastAsia="Times New Roman" w:hAnsi="Times New Roman" w:cs="Times New Roman"/>
          <w:iCs/>
          <w:sz w:val="24"/>
          <w:szCs w:val="24"/>
        </w:rPr>
        <w:t>in</w:t>
      </w:r>
      <w:r w:rsidRPr="00E97060">
        <w:rPr>
          <w:rFonts w:ascii="Times New Roman" w:eastAsia="Times New Roman" w:hAnsi="Times New Roman" w:cs="Times New Roman"/>
          <w:i/>
          <w:sz w:val="24"/>
          <w:szCs w:val="24"/>
        </w:rPr>
        <w:t xml:space="preserve"> </w:t>
      </w:r>
      <w:r w:rsidRPr="005D08DB">
        <w:rPr>
          <w:rFonts w:ascii="Times New Roman" w:eastAsia="Times New Roman" w:hAnsi="Times New Roman" w:cs="Times New Roman"/>
          <w:b/>
          <w:bCs/>
          <w:iCs/>
          <w:sz w:val="24"/>
          <w:szCs w:val="24"/>
        </w:rPr>
        <w:t>Collection of Voyages and Travel</w:t>
      </w:r>
      <w:r w:rsidRPr="00E97060">
        <w:rPr>
          <w:rFonts w:ascii="Times New Roman" w:eastAsia="Times New Roman" w:hAnsi="Times New Roman" w:cs="Times New Roman"/>
          <w:i/>
          <w:sz w:val="24"/>
          <w:szCs w:val="24"/>
        </w:rPr>
        <w:t xml:space="preserve">. </w:t>
      </w:r>
      <w:r w:rsidRPr="00E97060">
        <w:rPr>
          <w:rFonts w:ascii="Times New Roman" w:eastAsia="Times New Roman" w:hAnsi="Times New Roman" w:cs="Times New Roman"/>
          <w:sz w:val="24"/>
          <w:szCs w:val="24"/>
        </w:rPr>
        <w:t xml:space="preserve">London Asian Educational Services, 2003, p. 127. Originally published in 1704.  </w:t>
      </w:r>
    </w:p>
    <w:p w14:paraId="607A4DE7"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4F0B86A3" w14:textId="0B8CBDE1"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Vink,</w:t>
      </w:r>
      <w:r w:rsidR="00580966">
        <w:rPr>
          <w:rFonts w:ascii="Times New Roman" w:eastAsia="Times New Roman" w:hAnsi="Times New Roman" w:cs="Times New Roman"/>
          <w:sz w:val="24"/>
          <w:szCs w:val="24"/>
        </w:rPr>
        <w:t xml:space="preserve"> </w:t>
      </w:r>
      <w:r w:rsidRPr="00E97060">
        <w:rPr>
          <w:rFonts w:ascii="Times New Roman" w:eastAsia="Times New Roman" w:hAnsi="Times New Roman" w:cs="Times New Roman"/>
          <w:sz w:val="24"/>
          <w:szCs w:val="24"/>
        </w:rPr>
        <w:t xml:space="preserve">Wieke. </w:t>
      </w:r>
      <w:r w:rsidRPr="00E97060">
        <w:rPr>
          <w:rFonts w:ascii="Times New Roman" w:eastAsia="Times New Roman" w:hAnsi="Times New Roman" w:cs="Times New Roman"/>
          <w:i/>
          <w:sz w:val="24"/>
          <w:szCs w:val="24"/>
        </w:rPr>
        <w:t xml:space="preserve">Creole Jews: Negotiating Community in Colonial Suriname. </w:t>
      </w:r>
      <w:r w:rsidRPr="00E97060">
        <w:rPr>
          <w:rFonts w:ascii="Times New Roman" w:eastAsia="Times New Roman" w:hAnsi="Times New Roman" w:cs="Times New Roman"/>
          <w:sz w:val="24"/>
          <w:szCs w:val="24"/>
        </w:rPr>
        <w:t>Leiden: The Netherlands:</w:t>
      </w:r>
      <w:r w:rsidRPr="00E97060">
        <w:rPr>
          <w:rFonts w:ascii="Times New Roman" w:eastAsia="Times New Roman" w:hAnsi="Times New Roman" w:cs="Times New Roman"/>
          <w:i/>
          <w:sz w:val="24"/>
          <w:szCs w:val="24"/>
        </w:rPr>
        <w:t xml:space="preserve"> </w:t>
      </w:r>
      <w:r w:rsidRPr="00E97060">
        <w:rPr>
          <w:rFonts w:ascii="Times New Roman" w:eastAsia="Times New Roman" w:hAnsi="Times New Roman" w:cs="Times New Roman"/>
          <w:sz w:val="24"/>
          <w:szCs w:val="24"/>
        </w:rPr>
        <w:t>KITLV Press, 2010.</w:t>
      </w:r>
    </w:p>
    <w:p w14:paraId="0838EE64"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0B1E1745" w14:textId="315D1809" w:rsidR="0040649B" w:rsidRPr="00E97060" w:rsidRDefault="0040649B" w:rsidP="0040649B">
      <w:pPr>
        <w:spacing w:after="0" w:line="240" w:lineRule="auto"/>
        <w:rPr>
          <w:rFonts w:ascii="Times New Roman" w:eastAsia="Times New Roman" w:hAnsi="Times New Roman" w:cs="Times New Roman"/>
          <w:sz w:val="24"/>
          <w:szCs w:val="24"/>
        </w:rPr>
      </w:pPr>
      <w:proofErr w:type="spellStart"/>
      <w:r w:rsidRPr="00E97060">
        <w:rPr>
          <w:rFonts w:ascii="Times New Roman" w:eastAsia="Times New Roman" w:hAnsi="Times New Roman" w:cs="Times New Roman"/>
          <w:sz w:val="24"/>
          <w:szCs w:val="24"/>
        </w:rPr>
        <w:t>Witnitzer</w:t>
      </w:r>
      <w:proofErr w:type="spellEnd"/>
      <w:r w:rsidRPr="00E97060">
        <w:rPr>
          <w:rFonts w:ascii="Times New Roman" w:eastAsia="Times New Roman" w:hAnsi="Times New Roman" w:cs="Times New Roman"/>
          <w:sz w:val="24"/>
          <w:szCs w:val="24"/>
        </w:rPr>
        <w:t xml:space="preserve">, Arnold. </w:t>
      </w:r>
      <w:r w:rsidRPr="00E97060">
        <w:rPr>
          <w:rFonts w:ascii="Times New Roman" w:eastAsia="Times New Roman" w:hAnsi="Times New Roman" w:cs="Times New Roman"/>
          <w:i/>
          <w:sz w:val="24"/>
          <w:szCs w:val="24"/>
        </w:rPr>
        <w:t>Jews in Colonial Brazil.</w:t>
      </w:r>
      <w:r w:rsidRPr="00E97060">
        <w:rPr>
          <w:rFonts w:ascii="Times New Roman" w:eastAsia="Times New Roman" w:hAnsi="Times New Roman" w:cs="Times New Roman"/>
          <w:sz w:val="24"/>
          <w:szCs w:val="24"/>
        </w:rPr>
        <w:t xml:space="preserve"> New York: Columbia University Press, 1960. </w:t>
      </w:r>
    </w:p>
    <w:p w14:paraId="1C6F7A99"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7BBF12D3" w14:textId="77777777" w:rsidR="0040649B" w:rsidRPr="00E97060" w:rsidRDefault="0040649B" w:rsidP="0040649B">
      <w:pPr>
        <w:spacing w:after="0" w:line="240" w:lineRule="auto"/>
        <w:rPr>
          <w:rFonts w:ascii="Times New Roman" w:eastAsia="Times New Roman" w:hAnsi="Times New Roman" w:cs="Times New Roman"/>
          <w:sz w:val="24"/>
          <w:szCs w:val="24"/>
        </w:rPr>
      </w:pPr>
      <w:r w:rsidRPr="00E97060">
        <w:rPr>
          <w:rFonts w:ascii="Times New Roman" w:eastAsia="Times New Roman" w:hAnsi="Times New Roman" w:cs="Times New Roman"/>
          <w:sz w:val="24"/>
          <w:szCs w:val="24"/>
        </w:rPr>
        <w:t xml:space="preserve">Wouk, Herman. </w:t>
      </w:r>
      <w:r w:rsidRPr="00E97060">
        <w:rPr>
          <w:rFonts w:ascii="Times New Roman" w:eastAsia="Times New Roman" w:hAnsi="Times New Roman" w:cs="Times New Roman"/>
          <w:i/>
          <w:sz w:val="24"/>
          <w:szCs w:val="24"/>
        </w:rPr>
        <w:t>A Short History of the Hebrew Congregation of St. Thomas</w:t>
      </w:r>
      <w:r w:rsidRPr="00E97060">
        <w:rPr>
          <w:rFonts w:ascii="Times New Roman" w:eastAsia="Times New Roman" w:hAnsi="Times New Roman" w:cs="Times New Roman"/>
          <w:sz w:val="24"/>
          <w:szCs w:val="24"/>
        </w:rPr>
        <w:t>. Charlotte Amalie: The Hebrew Congregation of St. Thomas, 1983.</w:t>
      </w:r>
    </w:p>
    <w:p w14:paraId="6C422149" w14:textId="77777777" w:rsidR="0040649B" w:rsidRPr="00E97060" w:rsidRDefault="0040649B" w:rsidP="0040649B">
      <w:pPr>
        <w:spacing w:after="0" w:line="240" w:lineRule="auto"/>
        <w:rPr>
          <w:rFonts w:ascii="Times New Roman" w:eastAsia="Times New Roman" w:hAnsi="Times New Roman" w:cs="Times New Roman"/>
          <w:sz w:val="24"/>
          <w:szCs w:val="24"/>
        </w:rPr>
      </w:pPr>
    </w:p>
    <w:p w14:paraId="23582F0D" w14:textId="77777777" w:rsidR="00E97060" w:rsidRDefault="00E97060" w:rsidP="00E97060">
      <w:pPr>
        <w:rPr>
          <w:b/>
          <w:sz w:val="24"/>
          <w:szCs w:val="24"/>
          <w:u w:val="single"/>
        </w:rPr>
      </w:pPr>
    </w:p>
    <w:p w14:paraId="0911D8AC" w14:textId="77777777" w:rsidR="00E97060" w:rsidRDefault="00E97060" w:rsidP="00E97060">
      <w:pPr>
        <w:rPr>
          <w:b/>
          <w:sz w:val="24"/>
          <w:szCs w:val="24"/>
          <w:u w:val="single"/>
        </w:rPr>
      </w:pPr>
    </w:p>
    <w:p w14:paraId="0CB1F4E3" w14:textId="77777777" w:rsidR="00E97060" w:rsidRDefault="00E97060" w:rsidP="00E97060">
      <w:pPr>
        <w:rPr>
          <w:b/>
          <w:sz w:val="24"/>
          <w:szCs w:val="24"/>
          <w:u w:val="single"/>
        </w:rPr>
      </w:pPr>
    </w:p>
    <w:p w14:paraId="220C56FF" w14:textId="77777777" w:rsidR="00E97060" w:rsidRDefault="00E97060" w:rsidP="00E97060">
      <w:pPr>
        <w:rPr>
          <w:b/>
          <w:sz w:val="24"/>
          <w:szCs w:val="24"/>
          <w:u w:val="single"/>
        </w:rPr>
      </w:pPr>
    </w:p>
    <w:p w14:paraId="591074BF" w14:textId="77777777" w:rsidR="00E97060" w:rsidRPr="00E97060" w:rsidRDefault="00E97060" w:rsidP="00E97060">
      <w:pPr>
        <w:rPr>
          <w:sz w:val="24"/>
          <w:szCs w:val="24"/>
        </w:rPr>
      </w:pPr>
    </w:p>
    <w:sectPr w:rsidR="00E97060" w:rsidRPr="00E97060" w:rsidSect="000A3FD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C527" w14:textId="77777777" w:rsidR="006A3859" w:rsidRDefault="006A3859" w:rsidP="0040649B">
      <w:pPr>
        <w:spacing w:after="0" w:line="240" w:lineRule="auto"/>
      </w:pPr>
      <w:r>
        <w:separator/>
      </w:r>
    </w:p>
  </w:endnote>
  <w:endnote w:type="continuationSeparator" w:id="0">
    <w:p w14:paraId="39741723" w14:textId="77777777" w:rsidR="006A3859" w:rsidRDefault="006A3859" w:rsidP="00406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27D0" w14:textId="77777777" w:rsidR="006A3859" w:rsidRDefault="006A3859" w:rsidP="0040649B">
      <w:pPr>
        <w:spacing w:after="0" w:line="240" w:lineRule="auto"/>
      </w:pPr>
      <w:r>
        <w:separator/>
      </w:r>
    </w:p>
  </w:footnote>
  <w:footnote w:type="continuationSeparator" w:id="0">
    <w:p w14:paraId="59880238" w14:textId="77777777" w:rsidR="006A3859" w:rsidRDefault="006A3859" w:rsidP="0040649B">
      <w:pPr>
        <w:spacing w:after="0" w:line="240" w:lineRule="auto"/>
      </w:pPr>
      <w:r>
        <w:continuationSeparator/>
      </w:r>
    </w:p>
  </w:footnote>
  <w:footnote w:id="1">
    <w:p w14:paraId="324DA26D" w14:textId="77777777" w:rsidR="008A2561" w:rsidRPr="00A501F5" w:rsidRDefault="008A2561" w:rsidP="0040649B">
      <w:pPr>
        <w:pStyle w:val="FootnoteText"/>
      </w:pPr>
      <w:r>
        <w:rPr>
          <w:rStyle w:val="FootnoteReference"/>
        </w:rPr>
        <w:footnoteRef/>
      </w:r>
      <w:r>
        <w:t xml:space="preserve"> The word </w:t>
      </w:r>
      <w:r>
        <w:rPr>
          <w:i/>
        </w:rPr>
        <w:t xml:space="preserve">nacion </w:t>
      </w:r>
      <w:r>
        <w:t xml:space="preserve">was used to designate a religious community, but it also referred also to an ethnic or cultural local Jewish community. By extension the word was also used to designate the entire Jewish communities in the New World. </w:t>
      </w:r>
    </w:p>
  </w:footnote>
  <w:footnote w:id="2">
    <w:p w14:paraId="675CED43" w14:textId="091416B5" w:rsidR="008A2561" w:rsidRPr="00B6370E" w:rsidRDefault="008A2561" w:rsidP="0040649B">
      <w:pPr>
        <w:rPr>
          <w:rFonts w:ascii="Times New Roman" w:hAnsi="Times New Roman" w:cs="Times New Roman"/>
          <w:sz w:val="20"/>
          <w:szCs w:val="20"/>
        </w:rPr>
      </w:pPr>
      <w:r>
        <w:rPr>
          <w:rStyle w:val="EndnoteReference"/>
        </w:rPr>
        <w:footnoteRef/>
      </w:r>
      <w:r>
        <w:t xml:space="preserve"> </w:t>
      </w:r>
      <w:r w:rsidRPr="00B6370E">
        <w:rPr>
          <w:rFonts w:ascii="Times New Roman" w:hAnsi="Times New Roman" w:cs="Times New Roman"/>
          <w:sz w:val="20"/>
          <w:szCs w:val="20"/>
        </w:rPr>
        <w:t>It has been suggested that Columbus was of Jewish descendance, namely the Spanish Col</w:t>
      </w:r>
      <w:r>
        <w:rPr>
          <w:rFonts w:ascii="Times New Roman" w:hAnsi="Times New Roman" w:cs="Times New Roman"/>
          <w:sz w:val="20"/>
          <w:szCs w:val="20"/>
        </w:rPr>
        <w:t xml:space="preserve">ón family which moved to Genoa </w:t>
      </w:r>
      <w:r w:rsidRPr="00B6370E">
        <w:rPr>
          <w:rFonts w:ascii="Times New Roman" w:hAnsi="Times New Roman" w:cs="Times New Roman"/>
          <w:sz w:val="20"/>
          <w:szCs w:val="20"/>
        </w:rPr>
        <w:t>from Spain shortly before 1391.</w:t>
      </w:r>
      <w:r w:rsidRPr="00B6370E">
        <w:rPr>
          <w:rFonts w:ascii="Times New Roman" w:hAnsi="Times New Roman" w:cs="Times New Roman"/>
          <w:i/>
          <w:sz w:val="20"/>
          <w:szCs w:val="20"/>
        </w:rPr>
        <w:t xml:space="preserve"> </w:t>
      </w:r>
    </w:p>
  </w:footnote>
  <w:footnote w:id="3">
    <w:p w14:paraId="73070FFC" w14:textId="77777777" w:rsidR="008A2561" w:rsidRPr="00570C7C" w:rsidRDefault="008A2561" w:rsidP="0040649B">
      <w:pPr>
        <w:pStyle w:val="FootnoteText"/>
      </w:pPr>
      <w:r>
        <w:rPr>
          <w:rStyle w:val="FootnoteReference"/>
        </w:rPr>
        <w:footnoteRef/>
      </w:r>
      <w:r>
        <w:t xml:space="preserve"> There may be a connection between the meanings of the term </w:t>
      </w:r>
      <w:r>
        <w:rPr>
          <w:i/>
        </w:rPr>
        <w:t xml:space="preserve">maroon </w:t>
      </w:r>
      <w:r w:rsidRPr="00570C7C">
        <w:t xml:space="preserve">used </w:t>
      </w:r>
      <w:r>
        <w:t>to designate the African slaves who ran away from the plantations in the Caribbean.</w:t>
      </w:r>
    </w:p>
  </w:footnote>
  <w:footnote w:id="4">
    <w:p w14:paraId="70FD1EEB" w14:textId="2A21E22D" w:rsidR="008A2561" w:rsidRPr="001571E5" w:rsidRDefault="008A2561" w:rsidP="0040649B">
      <w:pPr>
        <w:pStyle w:val="FootnoteText"/>
      </w:pPr>
    </w:p>
  </w:footnote>
  <w:footnote w:id="5">
    <w:p w14:paraId="4F5581C3" w14:textId="3932C04F" w:rsidR="008A2561" w:rsidRDefault="008A2561" w:rsidP="008A2561">
      <w:pPr>
        <w:pStyle w:val="FootnoteText"/>
      </w:pPr>
      <w:r>
        <w:rPr>
          <w:rStyle w:val="FootnoteReference"/>
        </w:rPr>
        <w:footnoteRef/>
      </w:r>
      <w:r>
        <w:t xml:space="preserve"> </w:t>
      </w:r>
      <w:r w:rsidR="00DF7ED7">
        <w:t>These figures are from a census taken in that year.</w:t>
      </w:r>
    </w:p>
  </w:footnote>
  <w:footnote w:id="6">
    <w:p w14:paraId="75CEE1F2" w14:textId="6F87C1BB" w:rsidR="00DE24F3" w:rsidRDefault="00DE24F3" w:rsidP="00DE24F3">
      <w:pPr>
        <w:pStyle w:val="FootnoteText"/>
      </w:pPr>
    </w:p>
  </w:footnote>
  <w:footnote w:id="7">
    <w:p w14:paraId="1BDBA057" w14:textId="0F950892" w:rsidR="008A2561" w:rsidRPr="0040649B" w:rsidRDefault="008A2561" w:rsidP="0040649B">
      <w:pPr>
        <w:rPr>
          <w:rFonts w:ascii="Times New Roman" w:hAnsi="Times New Roman" w:cs="Times New Roman"/>
          <w:sz w:val="20"/>
          <w:szCs w:val="20"/>
        </w:rPr>
      </w:pPr>
      <w:r>
        <w:rPr>
          <w:rStyle w:val="FootnoteReference"/>
        </w:rPr>
        <w:footnoteRef/>
      </w:r>
      <w:r w:rsidRPr="007F6333">
        <w:t xml:space="preserve"> </w:t>
      </w:r>
      <w:r w:rsidR="00B221F9" w:rsidRPr="00B221F9">
        <w:rPr>
          <w:rFonts w:ascii="Times New Roman" w:hAnsi="Times New Roman" w:cs="Times New Roman"/>
          <w:sz w:val="20"/>
          <w:szCs w:val="20"/>
        </w:rPr>
        <w:t>Manuel</w:t>
      </w:r>
      <w:r w:rsidR="00B221F9">
        <w:t xml:space="preserve"> </w:t>
      </w:r>
      <w:r w:rsidRPr="0040649B">
        <w:rPr>
          <w:rFonts w:ascii="Times New Roman" w:hAnsi="Times New Roman" w:cs="Times New Roman"/>
          <w:sz w:val="20"/>
          <w:szCs w:val="20"/>
        </w:rPr>
        <w:t xml:space="preserve">Calado was a Portuguese Catholic priest who was allowed to reside in Recife during </w:t>
      </w:r>
      <w:r w:rsidR="00B221F9">
        <w:rPr>
          <w:rFonts w:ascii="Times New Roman" w:hAnsi="Times New Roman" w:cs="Times New Roman"/>
          <w:sz w:val="20"/>
          <w:szCs w:val="20"/>
        </w:rPr>
        <w:t xml:space="preserve">the </w:t>
      </w:r>
      <w:r w:rsidRPr="0040649B">
        <w:rPr>
          <w:rFonts w:ascii="Times New Roman" w:hAnsi="Times New Roman" w:cs="Times New Roman"/>
          <w:sz w:val="20"/>
          <w:szCs w:val="20"/>
        </w:rPr>
        <w:t>Dutch rule between 1630 -1654.</w:t>
      </w:r>
    </w:p>
  </w:footnote>
  <w:footnote w:id="8">
    <w:p w14:paraId="5D2AB14F" w14:textId="0B8FC8F3" w:rsidR="00ED5D68" w:rsidRDefault="00ED5D68" w:rsidP="00ED5D68">
      <w:pPr>
        <w:pStyle w:val="FootnoteText"/>
      </w:pPr>
      <w:r>
        <w:rPr>
          <w:rStyle w:val="FootnoteReference"/>
        </w:rPr>
        <w:footnoteRef/>
      </w:r>
      <w:r>
        <w:t xml:space="preserve"> Many resettled in British Gu</w:t>
      </w:r>
      <w:r w:rsidR="00DE0018">
        <w:t>y</w:t>
      </w:r>
      <w:r>
        <w:t xml:space="preserve">ana or </w:t>
      </w:r>
      <w:r>
        <w:t>present day Suriname. The British were hospitable to the Jews and had encouraged them to settle there by extending to them licenses to maintain trade routes throughout the region. When the colony passed in Dutch hands in 1667, they gave the same rights and full citizenship to the Jews as those in Amsterdam.</w:t>
      </w:r>
    </w:p>
  </w:footnote>
  <w:footnote w:id="9">
    <w:p w14:paraId="49E1173D" w14:textId="28F28BD2" w:rsidR="00ED5D68" w:rsidRDefault="00ED5D68" w:rsidP="00ED5D68">
      <w:pPr>
        <w:pStyle w:val="FootnoteText"/>
      </w:pPr>
      <w:r>
        <w:rPr>
          <w:rStyle w:val="FootnoteReference"/>
        </w:rPr>
        <w:footnoteRef/>
      </w:r>
      <w:r>
        <w:t xml:space="preserve"> It is estimated that a small Jewish community </w:t>
      </w:r>
      <w:r w:rsidR="00233B6B">
        <w:t>in</w:t>
      </w:r>
      <w:r>
        <w:t xml:space="preserve"> Barbados was started in 1628, cf.</w:t>
      </w:r>
      <w:r w:rsidRPr="0032619A">
        <w:t xml:space="preserve"> http://www.sefarad.org/lm/011/jewcar.html</w:t>
      </w:r>
      <w:r>
        <w:t>.</w:t>
      </w:r>
    </w:p>
  </w:footnote>
  <w:footnote w:id="10">
    <w:p w14:paraId="232F0DDC" w14:textId="77777777" w:rsidR="008A2561" w:rsidRDefault="008A2561" w:rsidP="0040649B">
      <w:pPr>
        <w:pStyle w:val="EndnoteText"/>
        <w:spacing w:line="240" w:lineRule="auto"/>
        <w:rPr>
          <w:sz w:val="20"/>
        </w:rPr>
      </w:pPr>
      <w:r>
        <w:rPr>
          <w:rStyle w:val="FootnoteReference"/>
        </w:rPr>
        <w:footnoteRef/>
      </w:r>
      <w:r>
        <w:rPr>
          <w:sz w:val="20"/>
        </w:rPr>
        <w:t>The number four is also symbolic of the four quarters of space. The synagogue can also be seen as a symbolic microcosm of the cosmos.</w:t>
      </w:r>
    </w:p>
    <w:p w14:paraId="5F33722F" w14:textId="77777777" w:rsidR="008A2561" w:rsidRDefault="008A2561" w:rsidP="0040649B">
      <w:pPr>
        <w:pStyle w:val="FootnoteText"/>
      </w:pPr>
      <w:r>
        <w:t xml:space="preserve"> </w:t>
      </w:r>
    </w:p>
  </w:footnote>
  <w:footnote w:id="11">
    <w:p w14:paraId="21643B1E" w14:textId="1FD64B8E" w:rsidR="005317E9" w:rsidRDefault="005317E9" w:rsidP="005317E9">
      <w:pPr>
        <w:pStyle w:val="FootnoteText"/>
      </w:pPr>
      <w:r>
        <w:rPr>
          <w:rStyle w:val="FootnoteReference"/>
        </w:rPr>
        <w:footnoteRef/>
      </w:r>
      <w:r>
        <w:t xml:space="preserve"> An elaborate </w:t>
      </w:r>
      <w:r>
        <w:t>Halitza ceremony was regarded by rabbis as important as the marriage contract (</w:t>
      </w:r>
      <w:r w:rsidRPr="006249B7">
        <w:rPr>
          <w:i/>
        </w:rPr>
        <w:t>ketubah</w:t>
      </w:r>
      <w:r>
        <w:t>) itself and existed among the Ashkenazi as well. The ritual was based on Deuteronomy 25:</w:t>
      </w:r>
      <w:r w:rsidR="00731B8D">
        <w:t xml:space="preserve"> </w:t>
      </w:r>
      <w:r>
        <w:t>5-6. “If two brothers dwell together and one of them dies and has no son, the wife of the dead brother … shall not go to a stranger, but her dead husband’s brother shall go in to her as his wife and perform the duties of a husband to her. And her first son shall bear the name of his father who is dead so that his name may not be blotted out of Israel.”</w:t>
      </w:r>
      <w:r w:rsidR="00990DD0">
        <w:t>.</w:t>
      </w:r>
    </w:p>
  </w:footnote>
  <w:footnote w:id="12">
    <w:p w14:paraId="3D895492" w14:textId="3CDE8BA9" w:rsidR="008A2561" w:rsidRDefault="008A2561" w:rsidP="009861AF">
      <w:pPr>
        <w:pStyle w:val="FootnoteText"/>
      </w:pPr>
      <w:r>
        <w:rPr>
          <w:rStyle w:val="FootnoteReference"/>
        </w:rPr>
        <w:footnoteRef/>
      </w:r>
      <w:r>
        <w:t xml:space="preserve"> </w:t>
      </w:r>
      <w:r w:rsidR="00233B6B">
        <w:t>T</w:t>
      </w:r>
      <w:r>
        <w:t>he Barbados Historical Museum and Historical Society archival document September 9, 1682.</w:t>
      </w:r>
    </w:p>
  </w:footnote>
  <w:footnote w:id="13">
    <w:p w14:paraId="4C6575BE" w14:textId="77777777" w:rsidR="008A2561" w:rsidRDefault="008A2561" w:rsidP="00461391">
      <w:pPr>
        <w:pStyle w:val="FootnoteText"/>
      </w:pPr>
      <w:r>
        <w:rPr>
          <w:rStyle w:val="FootnoteReference"/>
        </w:rPr>
        <w:footnoteRef/>
      </w:r>
      <w:r>
        <w:t xml:space="preserve"> Detailed records of the Jewish </w:t>
      </w:r>
      <w:r>
        <w:t>nacion in Danish St. Thomas exist at the Royal Archives in Denmark and at the U.S. National Archives in Washington, 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958567"/>
      <w:docPartObj>
        <w:docPartGallery w:val="Page Numbers (Top of Page)"/>
        <w:docPartUnique/>
      </w:docPartObj>
    </w:sdtPr>
    <w:sdtEndPr>
      <w:rPr>
        <w:noProof/>
      </w:rPr>
    </w:sdtEndPr>
    <w:sdtContent>
      <w:p w14:paraId="158423D1" w14:textId="77777777" w:rsidR="008A2561" w:rsidRDefault="008A2561">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14:paraId="095EBCB4" w14:textId="77777777" w:rsidR="008A2561" w:rsidRDefault="008A2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7DE"/>
    <w:multiLevelType w:val="multilevel"/>
    <w:tmpl w:val="303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04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9B"/>
    <w:rsid w:val="00006FAD"/>
    <w:rsid w:val="000100D5"/>
    <w:rsid w:val="000103FE"/>
    <w:rsid w:val="00021447"/>
    <w:rsid w:val="00023015"/>
    <w:rsid w:val="000259C6"/>
    <w:rsid w:val="000260D7"/>
    <w:rsid w:val="00030E12"/>
    <w:rsid w:val="0003283D"/>
    <w:rsid w:val="00036335"/>
    <w:rsid w:val="00041350"/>
    <w:rsid w:val="00042CB6"/>
    <w:rsid w:val="00055F36"/>
    <w:rsid w:val="000573AA"/>
    <w:rsid w:val="000669D7"/>
    <w:rsid w:val="00082DB0"/>
    <w:rsid w:val="00085DCD"/>
    <w:rsid w:val="0009125F"/>
    <w:rsid w:val="000A1DDE"/>
    <w:rsid w:val="000A3FD5"/>
    <w:rsid w:val="000A703C"/>
    <w:rsid w:val="000B491F"/>
    <w:rsid w:val="000C408C"/>
    <w:rsid w:val="000C5128"/>
    <w:rsid w:val="000C7DB5"/>
    <w:rsid w:val="000D0D1E"/>
    <w:rsid w:val="000D5995"/>
    <w:rsid w:val="000D72F3"/>
    <w:rsid w:val="000E1803"/>
    <w:rsid w:val="000E279F"/>
    <w:rsid w:val="000E3B57"/>
    <w:rsid w:val="000E3E79"/>
    <w:rsid w:val="000E73E0"/>
    <w:rsid w:val="000F3B45"/>
    <w:rsid w:val="000F73EF"/>
    <w:rsid w:val="0010645C"/>
    <w:rsid w:val="00111EA8"/>
    <w:rsid w:val="00116F93"/>
    <w:rsid w:val="00121A60"/>
    <w:rsid w:val="0013427E"/>
    <w:rsid w:val="00134B2E"/>
    <w:rsid w:val="00143C95"/>
    <w:rsid w:val="00147780"/>
    <w:rsid w:val="00150949"/>
    <w:rsid w:val="0017079C"/>
    <w:rsid w:val="0017411D"/>
    <w:rsid w:val="001746E2"/>
    <w:rsid w:val="00177666"/>
    <w:rsid w:val="001812AB"/>
    <w:rsid w:val="001841E1"/>
    <w:rsid w:val="00193144"/>
    <w:rsid w:val="001B1D36"/>
    <w:rsid w:val="001B7774"/>
    <w:rsid w:val="001D5572"/>
    <w:rsid w:val="001D6E99"/>
    <w:rsid w:val="001E18AA"/>
    <w:rsid w:val="001E19A4"/>
    <w:rsid w:val="001E7687"/>
    <w:rsid w:val="00201B4E"/>
    <w:rsid w:val="00205942"/>
    <w:rsid w:val="00223923"/>
    <w:rsid w:val="00224D4F"/>
    <w:rsid w:val="00230F64"/>
    <w:rsid w:val="00233B6B"/>
    <w:rsid w:val="00241C57"/>
    <w:rsid w:val="0024794A"/>
    <w:rsid w:val="00253397"/>
    <w:rsid w:val="00256F01"/>
    <w:rsid w:val="00257EAD"/>
    <w:rsid w:val="00280427"/>
    <w:rsid w:val="00286CB3"/>
    <w:rsid w:val="00295EA4"/>
    <w:rsid w:val="002B0825"/>
    <w:rsid w:val="002B1A7C"/>
    <w:rsid w:val="002B3128"/>
    <w:rsid w:val="002B539B"/>
    <w:rsid w:val="002B5E49"/>
    <w:rsid w:val="002B72EE"/>
    <w:rsid w:val="002D4836"/>
    <w:rsid w:val="002D53FE"/>
    <w:rsid w:val="002E01C5"/>
    <w:rsid w:val="002E62B7"/>
    <w:rsid w:val="002F3275"/>
    <w:rsid w:val="00306FC8"/>
    <w:rsid w:val="00313EB8"/>
    <w:rsid w:val="003236EE"/>
    <w:rsid w:val="00326D50"/>
    <w:rsid w:val="00333C6B"/>
    <w:rsid w:val="0033537A"/>
    <w:rsid w:val="00336F7F"/>
    <w:rsid w:val="0034036A"/>
    <w:rsid w:val="0034787A"/>
    <w:rsid w:val="003627A7"/>
    <w:rsid w:val="00363B23"/>
    <w:rsid w:val="00366BB9"/>
    <w:rsid w:val="00366BC7"/>
    <w:rsid w:val="00371F98"/>
    <w:rsid w:val="00372564"/>
    <w:rsid w:val="003768B1"/>
    <w:rsid w:val="00383C82"/>
    <w:rsid w:val="0039285F"/>
    <w:rsid w:val="003A2B92"/>
    <w:rsid w:val="003A571E"/>
    <w:rsid w:val="003A5AE9"/>
    <w:rsid w:val="003B135E"/>
    <w:rsid w:val="003B7053"/>
    <w:rsid w:val="003B756A"/>
    <w:rsid w:val="003C293D"/>
    <w:rsid w:val="003C34FC"/>
    <w:rsid w:val="003C4C3D"/>
    <w:rsid w:val="003C7409"/>
    <w:rsid w:val="003D337A"/>
    <w:rsid w:val="003E10AA"/>
    <w:rsid w:val="003E47A7"/>
    <w:rsid w:val="00401736"/>
    <w:rsid w:val="00401892"/>
    <w:rsid w:val="00401D97"/>
    <w:rsid w:val="0040649B"/>
    <w:rsid w:val="00406D27"/>
    <w:rsid w:val="00407884"/>
    <w:rsid w:val="004106BB"/>
    <w:rsid w:val="00412261"/>
    <w:rsid w:val="00416F9B"/>
    <w:rsid w:val="00422D6D"/>
    <w:rsid w:val="004231A3"/>
    <w:rsid w:val="0042473B"/>
    <w:rsid w:val="00431616"/>
    <w:rsid w:val="00432C28"/>
    <w:rsid w:val="00440689"/>
    <w:rsid w:val="00453D27"/>
    <w:rsid w:val="00457180"/>
    <w:rsid w:val="00461391"/>
    <w:rsid w:val="00464022"/>
    <w:rsid w:val="004662D4"/>
    <w:rsid w:val="00466577"/>
    <w:rsid w:val="00466EDC"/>
    <w:rsid w:val="004710E7"/>
    <w:rsid w:val="00473012"/>
    <w:rsid w:val="0047504F"/>
    <w:rsid w:val="00483731"/>
    <w:rsid w:val="00486BF7"/>
    <w:rsid w:val="00490008"/>
    <w:rsid w:val="004926EA"/>
    <w:rsid w:val="00493EFC"/>
    <w:rsid w:val="004952D5"/>
    <w:rsid w:val="004A5B0F"/>
    <w:rsid w:val="004B0765"/>
    <w:rsid w:val="004B48C6"/>
    <w:rsid w:val="004B57CD"/>
    <w:rsid w:val="004B5D1C"/>
    <w:rsid w:val="004B7DDC"/>
    <w:rsid w:val="004C0589"/>
    <w:rsid w:val="004C2A7C"/>
    <w:rsid w:val="004D6B02"/>
    <w:rsid w:val="004F4D40"/>
    <w:rsid w:val="004F7C32"/>
    <w:rsid w:val="00504A9B"/>
    <w:rsid w:val="00517E43"/>
    <w:rsid w:val="00522C6D"/>
    <w:rsid w:val="005243D3"/>
    <w:rsid w:val="00527F1A"/>
    <w:rsid w:val="005317E9"/>
    <w:rsid w:val="00532CD7"/>
    <w:rsid w:val="00535076"/>
    <w:rsid w:val="00537602"/>
    <w:rsid w:val="005461C2"/>
    <w:rsid w:val="005571C4"/>
    <w:rsid w:val="0056122C"/>
    <w:rsid w:val="00563A4D"/>
    <w:rsid w:val="00565E4E"/>
    <w:rsid w:val="0056635F"/>
    <w:rsid w:val="00570C7C"/>
    <w:rsid w:val="0057765E"/>
    <w:rsid w:val="00580966"/>
    <w:rsid w:val="00583024"/>
    <w:rsid w:val="005837AB"/>
    <w:rsid w:val="0058498A"/>
    <w:rsid w:val="005907FC"/>
    <w:rsid w:val="005908D1"/>
    <w:rsid w:val="00593B22"/>
    <w:rsid w:val="005A2671"/>
    <w:rsid w:val="005B103B"/>
    <w:rsid w:val="005B2893"/>
    <w:rsid w:val="005B67F5"/>
    <w:rsid w:val="005C0A82"/>
    <w:rsid w:val="005C6DE7"/>
    <w:rsid w:val="005C785A"/>
    <w:rsid w:val="005D08DB"/>
    <w:rsid w:val="005F0B05"/>
    <w:rsid w:val="005F361A"/>
    <w:rsid w:val="005F4AFA"/>
    <w:rsid w:val="005F7419"/>
    <w:rsid w:val="0060198D"/>
    <w:rsid w:val="00613B05"/>
    <w:rsid w:val="006200BF"/>
    <w:rsid w:val="006303E4"/>
    <w:rsid w:val="00633079"/>
    <w:rsid w:val="00645208"/>
    <w:rsid w:val="00650A00"/>
    <w:rsid w:val="00652CCB"/>
    <w:rsid w:val="006554DF"/>
    <w:rsid w:val="00673077"/>
    <w:rsid w:val="00681E54"/>
    <w:rsid w:val="00682ED7"/>
    <w:rsid w:val="006833C1"/>
    <w:rsid w:val="00686FBA"/>
    <w:rsid w:val="00687266"/>
    <w:rsid w:val="00691AD0"/>
    <w:rsid w:val="00691E42"/>
    <w:rsid w:val="00695458"/>
    <w:rsid w:val="006A3859"/>
    <w:rsid w:val="006A620C"/>
    <w:rsid w:val="006C08EF"/>
    <w:rsid w:val="006C0D0F"/>
    <w:rsid w:val="006D01BF"/>
    <w:rsid w:val="006E18B4"/>
    <w:rsid w:val="006E27F0"/>
    <w:rsid w:val="006E2AE0"/>
    <w:rsid w:val="006E2EAE"/>
    <w:rsid w:val="006E44A2"/>
    <w:rsid w:val="006E49A9"/>
    <w:rsid w:val="007040AF"/>
    <w:rsid w:val="007058D1"/>
    <w:rsid w:val="00705B11"/>
    <w:rsid w:val="007073E4"/>
    <w:rsid w:val="0071229C"/>
    <w:rsid w:val="007159BD"/>
    <w:rsid w:val="00717B70"/>
    <w:rsid w:val="00731B8D"/>
    <w:rsid w:val="00741E43"/>
    <w:rsid w:val="0074234A"/>
    <w:rsid w:val="007445D0"/>
    <w:rsid w:val="00744C2F"/>
    <w:rsid w:val="00745E3D"/>
    <w:rsid w:val="007465DC"/>
    <w:rsid w:val="00755AC1"/>
    <w:rsid w:val="0076072A"/>
    <w:rsid w:val="007615E2"/>
    <w:rsid w:val="00770B2D"/>
    <w:rsid w:val="00773AFF"/>
    <w:rsid w:val="00773F8E"/>
    <w:rsid w:val="00777AA8"/>
    <w:rsid w:val="00780050"/>
    <w:rsid w:val="00783560"/>
    <w:rsid w:val="00783C68"/>
    <w:rsid w:val="007859C5"/>
    <w:rsid w:val="007875FB"/>
    <w:rsid w:val="00794E5D"/>
    <w:rsid w:val="00795AD5"/>
    <w:rsid w:val="007A2708"/>
    <w:rsid w:val="007A7041"/>
    <w:rsid w:val="007B002F"/>
    <w:rsid w:val="007B2255"/>
    <w:rsid w:val="007B3701"/>
    <w:rsid w:val="007C0D61"/>
    <w:rsid w:val="007C17BE"/>
    <w:rsid w:val="007C4512"/>
    <w:rsid w:val="007C50CD"/>
    <w:rsid w:val="007D0AF2"/>
    <w:rsid w:val="007D2C07"/>
    <w:rsid w:val="007D3B77"/>
    <w:rsid w:val="007F2E36"/>
    <w:rsid w:val="007F3EFA"/>
    <w:rsid w:val="007F6333"/>
    <w:rsid w:val="008009C3"/>
    <w:rsid w:val="0080383D"/>
    <w:rsid w:val="00805A7D"/>
    <w:rsid w:val="00813152"/>
    <w:rsid w:val="00815270"/>
    <w:rsid w:val="0081791C"/>
    <w:rsid w:val="008214AE"/>
    <w:rsid w:val="00821639"/>
    <w:rsid w:val="00823EE8"/>
    <w:rsid w:val="00825F4D"/>
    <w:rsid w:val="00840F38"/>
    <w:rsid w:val="00847D26"/>
    <w:rsid w:val="008503FA"/>
    <w:rsid w:val="00850690"/>
    <w:rsid w:val="00851C36"/>
    <w:rsid w:val="008A2437"/>
    <w:rsid w:val="008A2561"/>
    <w:rsid w:val="008A2BF8"/>
    <w:rsid w:val="008A4AF4"/>
    <w:rsid w:val="008A4BC3"/>
    <w:rsid w:val="008B0FB7"/>
    <w:rsid w:val="008B2837"/>
    <w:rsid w:val="008B4E79"/>
    <w:rsid w:val="008B6165"/>
    <w:rsid w:val="008C4AFA"/>
    <w:rsid w:val="008D62C9"/>
    <w:rsid w:val="008E7604"/>
    <w:rsid w:val="008F0290"/>
    <w:rsid w:val="008F2EF3"/>
    <w:rsid w:val="008F6302"/>
    <w:rsid w:val="008F7697"/>
    <w:rsid w:val="00912C5A"/>
    <w:rsid w:val="00914B1D"/>
    <w:rsid w:val="009241BB"/>
    <w:rsid w:val="00924C2B"/>
    <w:rsid w:val="00930186"/>
    <w:rsid w:val="00956BCD"/>
    <w:rsid w:val="00962698"/>
    <w:rsid w:val="0096676E"/>
    <w:rsid w:val="009679EE"/>
    <w:rsid w:val="00971C25"/>
    <w:rsid w:val="009741FD"/>
    <w:rsid w:val="00975A2C"/>
    <w:rsid w:val="00975A4C"/>
    <w:rsid w:val="00984C45"/>
    <w:rsid w:val="009861AF"/>
    <w:rsid w:val="00990DD0"/>
    <w:rsid w:val="0099576B"/>
    <w:rsid w:val="009A13B8"/>
    <w:rsid w:val="009A183E"/>
    <w:rsid w:val="009A62DD"/>
    <w:rsid w:val="009B2A36"/>
    <w:rsid w:val="009B5D8F"/>
    <w:rsid w:val="009B7158"/>
    <w:rsid w:val="009C38EB"/>
    <w:rsid w:val="009D0BEB"/>
    <w:rsid w:val="009D1B4D"/>
    <w:rsid w:val="009D6391"/>
    <w:rsid w:val="009D7890"/>
    <w:rsid w:val="009F3167"/>
    <w:rsid w:val="009F7A2E"/>
    <w:rsid w:val="00A043DE"/>
    <w:rsid w:val="00A07556"/>
    <w:rsid w:val="00A11AE6"/>
    <w:rsid w:val="00A127A4"/>
    <w:rsid w:val="00A1399D"/>
    <w:rsid w:val="00A31856"/>
    <w:rsid w:val="00A339D3"/>
    <w:rsid w:val="00A4196A"/>
    <w:rsid w:val="00A43374"/>
    <w:rsid w:val="00A43C60"/>
    <w:rsid w:val="00A4608A"/>
    <w:rsid w:val="00A63A61"/>
    <w:rsid w:val="00A71723"/>
    <w:rsid w:val="00A717FB"/>
    <w:rsid w:val="00A82FD5"/>
    <w:rsid w:val="00A85EFD"/>
    <w:rsid w:val="00AA3BCA"/>
    <w:rsid w:val="00AA77EA"/>
    <w:rsid w:val="00AB2F4D"/>
    <w:rsid w:val="00AB7D43"/>
    <w:rsid w:val="00AC4290"/>
    <w:rsid w:val="00AD1D3C"/>
    <w:rsid w:val="00AE2107"/>
    <w:rsid w:val="00AE6443"/>
    <w:rsid w:val="00AF2A97"/>
    <w:rsid w:val="00AF4724"/>
    <w:rsid w:val="00AF48CE"/>
    <w:rsid w:val="00B0432C"/>
    <w:rsid w:val="00B129B2"/>
    <w:rsid w:val="00B17855"/>
    <w:rsid w:val="00B221F9"/>
    <w:rsid w:val="00B25C23"/>
    <w:rsid w:val="00B25E83"/>
    <w:rsid w:val="00B431D1"/>
    <w:rsid w:val="00B44325"/>
    <w:rsid w:val="00B464D5"/>
    <w:rsid w:val="00B56D65"/>
    <w:rsid w:val="00B603A1"/>
    <w:rsid w:val="00B61DEB"/>
    <w:rsid w:val="00B6370E"/>
    <w:rsid w:val="00B64101"/>
    <w:rsid w:val="00B64B09"/>
    <w:rsid w:val="00B7079F"/>
    <w:rsid w:val="00B712F0"/>
    <w:rsid w:val="00B746ED"/>
    <w:rsid w:val="00B74C72"/>
    <w:rsid w:val="00B75183"/>
    <w:rsid w:val="00B80563"/>
    <w:rsid w:val="00B824A6"/>
    <w:rsid w:val="00B83607"/>
    <w:rsid w:val="00B87E57"/>
    <w:rsid w:val="00B959C6"/>
    <w:rsid w:val="00B95E95"/>
    <w:rsid w:val="00BA6EAC"/>
    <w:rsid w:val="00BA7071"/>
    <w:rsid w:val="00BB3423"/>
    <w:rsid w:val="00BB36E2"/>
    <w:rsid w:val="00BC4967"/>
    <w:rsid w:val="00BD03F6"/>
    <w:rsid w:val="00BD0FF2"/>
    <w:rsid w:val="00BD63F7"/>
    <w:rsid w:val="00BD68AE"/>
    <w:rsid w:val="00BE1DD1"/>
    <w:rsid w:val="00BF0F05"/>
    <w:rsid w:val="00BF1F6E"/>
    <w:rsid w:val="00BF241F"/>
    <w:rsid w:val="00BF6E27"/>
    <w:rsid w:val="00BF7345"/>
    <w:rsid w:val="00C0342F"/>
    <w:rsid w:val="00C039BC"/>
    <w:rsid w:val="00C048ED"/>
    <w:rsid w:val="00C04CCB"/>
    <w:rsid w:val="00C14A3C"/>
    <w:rsid w:val="00C15D47"/>
    <w:rsid w:val="00C325F1"/>
    <w:rsid w:val="00C35912"/>
    <w:rsid w:val="00C63F42"/>
    <w:rsid w:val="00C8733C"/>
    <w:rsid w:val="00C878FC"/>
    <w:rsid w:val="00C906D1"/>
    <w:rsid w:val="00C90E32"/>
    <w:rsid w:val="00C91C35"/>
    <w:rsid w:val="00C947F6"/>
    <w:rsid w:val="00C96510"/>
    <w:rsid w:val="00CA4373"/>
    <w:rsid w:val="00CB6217"/>
    <w:rsid w:val="00CC3EA1"/>
    <w:rsid w:val="00CC6DF2"/>
    <w:rsid w:val="00CD50E2"/>
    <w:rsid w:val="00CD7682"/>
    <w:rsid w:val="00CE0D22"/>
    <w:rsid w:val="00CE160A"/>
    <w:rsid w:val="00CF1AE8"/>
    <w:rsid w:val="00CF3004"/>
    <w:rsid w:val="00CF7826"/>
    <w:rsid w:val="00D0329A"/>
    <w:rsid w:val="00D071E8"/>
    <w:rsid w:val="00D07717"/>
    <w:rsid w:val="00D107EA"/>
    <w:rsid w:val="00D23B75"/>
    <w:rsid w:val="00D308A1"/>
    <w:rsid w:val="00D4339B"/>
    <w:rsid w:val="00D501FB"/>
    <w:rsid w:val="00D53DC5"/>
    <w:rsid w:val="00D57DA5"/>
    <w:rsid w:val="00D62EC5"/>
    <w:rsid w:val="00D634D3"/>
    <w:rsid w:val="00D71FBB"/>
    <w:rsid w:val="00D73118"/>
    <w:rsid w:val="00D84E9B"/>
    <w:rsid w:val="00DA1385"/>
    <w:rsid w:val="00DA36B3"/>
    <w:rsid w:val="00DB0864"/>
    <w:rsid w:val="00DB6086"/>
    <w:rsid w:val="00DC2905"/>
    <w:rsid w:val="00DC7C9A"/>
    <w:rsid w:val="00DD22A5"/>
    <w:rsid w:val="00DD3F52"/>
    <w:rsid w:val="00DE0018"/>
    <w:rsid w:val="00DE06C1"/>
    <w:rsid w:val="00DE24F3"/>
    <w:rsid w:val="00DE2E38"/>
    <w:rsid w:val="00DE477D"/>
    <w:rsid w:val="00DE7434"/>
    <w:rsid w:val="00DF32F0"/>
    <w:rsid w:val="00DF7ED7"/>
    <w:rsid w:val="00E22151"/>
    <w:rsid w:val="00E239B0"/>
    <w:rsid w:val="00E25614"/>
    <w:rsid w:val="00E27AAC"/>
    <w:rsid w:val="00E35629"/>
    <w:rsid w:val="00E36348"/>
    <w:rsid w:val="00E379ED"/>
    <w:rsid w:val="00E43803"/>
    <w:rsid w:val="00E44D75"/>
    <w:rsid w:val="00E506C1"/>
    <w:rsid w:val="00E52328"/>
    <w:rsid w:val="00E54D20"/>
    <w:rsid w:val="00E60BA1"/>
    <w:rsid w:val="00E703CC"/>
    <w:rsid w:val="00E73825"/>
    <w:rsid w:val="00E7394E"/>
    <w:rsid w:val="00E73A57"/>
    <w:rsid w:val="00E7625B"/>
    <w:rsid w:val="00E95CED"/>
    <w:rsid w:val="00E97060"/>
    <w:rsid w:val="00EA7563"/>
    <w:rsid w:val="00EB1353"/>
    <w:rsid w:val="00ED54D4"/>
    <w:rsid w:val="00ED5D68"/>
    <w:rsid w:val="00ED6181"/>
    <w:rsid w:val="00EE17EA"/>
    <w:rsid w:val="00EE44A9"/>
    <w:rsid w:val="00EE4CC5"/>
    <w:rsid w:val="00EE798D"/>
    <w:rsid w:val="00EF136F"/>
    <w:rsid w:val="00EF3525"/>
    <w:rsid w:val="00EF496D"/>
    <w:rsid w:val="00EF4F97"/>
    <w:rsid w:val="00F02495"/>
    <w:rsid w:val="00F078A3"/>
    <w:rsid w:val="00F1744B"/>
    <w:rsid w:val="00F321AF"/>
    <w:rsid w:val="00F40706"/>
    <w:rsid w:val="00F43459"/>
    <w:rsid w:val="00F4417B"/>
    <w:rsid w:val="00F44620"/>
    <w:rsid w:val="00F452F7"/>
    <w:rsid w:val="00F522FC"/>
    <w:rsid w:val="00F6348C"/>
    <w:rsid w:val="00F6549E"/>
    <w:rsid w:val="00F732AE"/>
    <w:rsid w:val="00F7675C"/>
    <w:rsid w:val="00F914B8"/>
    <w:rsid w:val="00F93FBF"/>
    <w:rsid w:val="00FA2E16"/>
    <w:rsid w:val="00FA3120"/>
    <w:rsid w:val="00FC122B"/>
    <w:rsid w:val="00FC658D"/>
    <w:rsid w:val="00FD63C8"/>
    <w:rsid w:val="00FE7BE3"/>
    <w:rsid w:val="00FF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7777"/>
  <w15:docId w15:val="{917FB86F-1E3A-4FA9-B5D6-DE2D22B7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40649B"/>
    <w:pPr>
      <w:keepNext/>
      <w:tabs>
        <w:tab w:val="left" w:pos="0"/>
        <w:tab w:val="left" w:pos="90"/>
        <w:tab w:val="left" w:pos="810"/>
        <w:tab w:val="left" w:pos="990"/>
        <w:tab w:val="left" w:pos="1170"/>
      </w:tabs>
      <w:spacing w:after="0" w:line="240" w:lineRule="auto"/>
      <w:jc w:val="center"/>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649B"/>
    <w:rPr>
      <w:rFonts w:ascii="Times New Roman" w:eastAsia="Times New Roman" w:hAnsi="Times New Roman" w:cs="Times New Roman"/>
      <w:b/>
      <w:sz w:val="24"/>
      <w:szCs w:val="24"/>
    </w:rPr>
  </w:style>
  <w:style w:type="numbering" w:customStyle="1" w:styleId="NoList1">
    <w:name w:val="No List1"/>
    <w:next w:val="NoList"/>
    <w:uiPriority w:val="99"/>
    <w:semiHidden/>
    <w:unhideWhenUsed/>
    <w:rsid w:val="0040649B"/>
  </w:style>
  <w:style w:type="paragraph" w:styleId="EndnoteText">
    <w:name w:val="endnote text"/>
    <w:basedOn w:val="Normal"/>
    <w:link w:val="EndnoteTextChar"/>
    <w:unhideWhenUsed/>
    <w:rsid w:val="0040649B"/>
    <w:pPr>
      <w:widowControl w:val="0"/>
      <w:overflowPunct w:val="0"/>
      <w:autoSpaceDE w:val="0"/>
      <w:autoSpaceDN w:val="0"/>
      <w:adjustRightInd w:val="0"/>
      <w:spacing w:after="0" w:line="360" w:lineRule="auto"/>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rsid w:val="0040649B"/>
    <w:rPr>
      <w:rFonts w:ascii="Times New Roman" w:eastAsia="Times New Roman" w:hAnsi="Times New Roman" w:cs="Times New Roman"/>
      <w:sz w:val="24"/>
      <w:szCs w:val="20"/>
    </w:rPr>
  </w:style>
  <w:style w:type="character" w:styleId="EndnoteReference">
    <w:name w:val="endnote reference"/>
    <w:semiHidden/>
    <w:unhideWhenUsed/>
    <w:rsid w:val="0040649B"/>
    <w:rPr>
      <w:rFonts w:ascii="Times" w:hAnsi="Times" w:cs="Times" w:hint="default"/>
      <w:vertAlign w:val="superscript"/>
    </w:rPr>
  </w:style>
  <w:style w:type="paragraph" w:styleId="FootnoteText">
    <w:name w:val="footnote text"/>
    <w:basedOn w:val="Normal"/>
    <w:link w:val="FootnoteTextChar"/>
    <w:uiPriority w:val="99"/>
    <w:unhideWhenUsed/>
    <w:rsid w:val="004064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0649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0649B"/>
    <w:rPr>
      <w:vertAlign w:val="superscript"/>
    </w:rPr>
  </w:style>
  <w:style w:type="paragraph" w:styleId="BalloonText">
    <w:name w:val="Balloon Text"/>
    <w:basedOn w:val="Normal"/>
    <w:link w:val="BalloonTextChar"/>
    <w:uiPriority w:val="99"/>
    <w:semiHidden/>
    <w:unhideWhenUsed/>
    <w:rsid w:val="004064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0649B"/>
    <w:rPr>
      <w:rFonts w:ascii="Tahoma" w:eastAsia="Times New Roman" w:hAnsi="Tahoma" w:cs="Tahoma"/>
      <w:sz w:val="16"/>
      <w:szCs w:val="16"/>
    </w:rPr>
  </w:style>
  <w:style w:type="paragraph" w:styleId="Header">
    <w:name w:val="header"/>
    <w:basedOn w:val="Normal"/>
    <w:link w:val="HeaderChar"/>
    <w:uiPriority w:val="99"/>
    <w:unhideWhenUsed/>
    <w:rsid w:val="0040649B"/>
    <w:pPr>
      <w:tabs>
        <w:tab w:val="center" w:pos="4680"/>
        <w:tab w:val="right" w:pos="9360"/>
      </w:tabs>
      <w:spacing w:after="0" w:line="240" w:lineRule="auto"/>
    </w:pPr>
    <w:rPr>
      <w:rFonts w:ascii="Times New Roman" w:eastAsia="Times New Roman" w:hAnsi="Times New Roman" w:cs="Times New Roman"/>
      <w:sz w:val="21"/>
      <w:szCs w:val="20"/>
    </w:rPr>
  </w:style>
  <w:style w:type="character" w:customStyle="1" w:styleId="HeaderChar">
    <w:name w:val="Header Char"/>
    <w:basedOn w:val="DefaultParagraphFont"/>
    <w:link w:val="Header"/>
    <w:uiPriority w:val="99"/>
    <w:rsid w:val="0040649B"/>
    <w:rPr>
      <w:rFonts w:ascii="Times New Roman" w:eastAsia="Times New Roman" w:hAnsi="Times New Roman" w:cs="Times New Roman"/>
      <w:sz w:val="21"/>
      <w:szCs w:val="20"/>
    </w:rPr>
  </w:style>
  <w:style w:type="paragraph" w:styleId="Footer">
    <w:name w:val="footer"/>
    <w:basedOn w:val="Normal"/>
    <w:link w:val="FooterChar"/>
    <w:uiPriority w:val="99"/>
    <w:unhideWhenUsed/>
    <w:rsid w:val="0040649B"/>
    <w:pPr>
      <w:tabs>
        <w:tab w:val="center" w:pos="4680"/>
        <w:tab w:val="right" w:pos="9360"/>
      </w:tabs>
      <w:spacing w:after="0" w:line="240" w:lineRule="auto"/>
    </w:pPr>
    <w:rPr>
      <w:rFonts w:ascii="Times New Roman" w:eastAsia="Times New Roman" w:hAnsi="Times New Roman" w:cs="Times New Roman"/>
      <w:sz w:val="21"/>
      <w:szCs w:val="20"/>
    </w:rPr>
  </w:style>
  <w:style w:type="character" w:customStyle="1" w:styleId="FooterChar">
    <w:name w:val="Footer Char"/>
    <w:basedOn w:val="DefaultParagraphFont"/>
    <w:link w:val="Footer"/>
    <w:uiPriority w:val="99"/>
    <w:rsid w:val="0040649B"/>
    <w:rPr>
      <w:rFonts w:ascii="Times New Roman" w:eastAsia="Times New Roman" w:hAnsi="Times New Roman" w:cs="Times New Roman"/>
      <w:sz w:val="21"/>
      <w:szCs w:val="20"/>
    </w:rPr>
  </w:style>
  <w:style w:type="paragraph" w:styleId="NoSpacing">
    <w:name w:val="No Spacing"/>
    <w:uiPriority w:val="1"/>
    <w:qFormat/>
    <w:rsid w:val="0040649B"/>
    <w:pPr>
      <w:spacing w:after="0" w:line="240" w:lineRule="auto"/>
    </w:pPr>
    <w:rPr>
      <w:rFonts w:ascii="Times New Roman" w:eastAsia="Times New Roman" w:hAnsi="Times New Roman" w:cs="Times New Roman"/>
      <w:sz w:val="21"/>
      <w:szCs w:val="20"/>
    </w:rPr>
  </w:style>
  <w:style w:type="paragraph" w:styleId="NormalWeb">
    <w:name w:val="Normal (Web)"/>
    <w:basedOn w:val="Normal"/>
    <w:uiPriority w:val="99"/>
    <w:unhideWhenUsed/>
    <w:rsid w:val="004064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6281">
      <w:bodyDiv w:val="1"/>
      <w:marLeft w:val="0"/>
      <w:marRight w:val="0"/>
      <w:marTop w:val="0"/>
      <w:marBottom w:val="0"/>
      <w:divBdr>
        <w:top w:val="none" w:sz="0" w:space="0" w:color="auto"/>
        <w:left w:val="none" w:sz="0" w:space="0" w:color="auto"/>
        <w:bottom w:val="none" w:sz="0" w:space="0" w:color="auto"/>
        <w:right w:val="none" w:sz="0" w:space="0" w:color="auto"/>
      </w:divBdr>
    </w:div>
    <w:div w:id="145435491">
      <w:bodyDiv w:val="1"/>
      <w:marLeft w:val="0"/>
      <w:marRight w:val="0"/>
      <w:marTop w:val="0"/>
      <w:marBottom w:val="0"/>
      <w:divBdr>
        <w:top w:val="none" w:sz="0" w:space="0" w:color="auto"/>
        <w:left w:val="none" w:sz="0" w:space="0" w:color="auto"/>
        <w:bottom w:val="none" w:sz="0" w:space="0" w:color="auto"/>
        <w:right w:val="none" w:sz="0" w:space="0" w:color="auto"/>
      </w:divBdr>
    </w:div>
    <w:div w:id="978073485">
      <w:bodyDiv w:val="1"/>
      <w:marLeft w:val="0"/>
      <w:marRight w:val="0"/>
      <w:marTop w:val="0"/>
      <w:marBottom w:val="0"/>
      <w:divBdr>
        <w:top w:val="none" w:sz="0" w:space="0" w:color="auto"/>
        <w:left w:val="none" w:sz="0" w:space="0" w:color="auto"/>
        <w:bottom w:val="none" w:sz="0" w:space="0" w:color="auto"/>
        <w:right w:val="none" w:sz="0" w:space="0" w:color="auto"/>
      </w:divBdr>
    </w:div>
    <w:div w:id="1732844636">
      <w:bodyDiv w:val="1"/>
      <w:marLeft w:val="0"/>
      <w:marRight w:val="0"/>
      <w:marTop w:val="0"/>
      <w:marBottom w:val="0"/>
      <w:divBdr>
        <w:top w:val="none" w:sz="0" w:space="0" w:color="auto"/>
        <w:left w:val="none" w:sz="0" w:space="0" w:color="auto"/>
        <w:bottom w:val="none" w:sz="0" w:space="0" w:color="auto"/>
        <w:right w:val="none" w:sz="0" w:space="0" w:color="auto"/>
      </w:divBdr>
    </w:div>
    <w:div w:id="182989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5B999-8EFE-4A49-A3D4-7A203D46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Desmangles</dc:creator>
  <cp:lastModifiedBy>Desmangles, Leslie G.</cp:lastModifiedBy>
  <cp:revision>3</cp:revision>
  <cp:lastPrinted>2020-08-25T01:17:00Z</cp:lastPrinted>
  <dcterms:created xsi:type="dcterms:W3CDTF">2020-08-25T02:24:00Z</dcterms:created>
  <dcterms:modified xsi:type="dcterms:W3CDTF">2023-01-27T18:17:00Z</dcterms:modified>
</cp:coreProperties>
</file>